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C2" w:rsidRPr="0028627D" w:rsidRDefault="00842AC2" w:rsidP="00842AC2">
      <w:pPr>
        <w:widowControl/>
        <w:suppressAutoHyphens w:val="0"/>
        <w:autoSpaceDE/>
        <w:spacing w:after="200" w:line="276" w:lineRule="auto"/>
        <w:ind w:left="714" w:hanging="357"/>
        <w:jc w:val="center"/>
        <w:rPr>
          <w:rFonts w:eastAsia="Calibri" w:cs="Times New Roman"/>
          <w:b/>
          <w:sz w:val="24"/>
          <w:szCs w:val="24"/>
          <w:lang w:eastAsia="en-US"/>
        </w:rPr>
      </w:pPr>
      <w:r w:rsidRPr="0028627D">
        <w:rPr>
          <w:rFonts w:eastAsia="Calibri" w:cs="Times New Roman"/>
          <w:b/>
          <w:sz w:val="24"/>
          <w:szCs w:val="24"/>
          <w:lang w:eastAsia="en-US"/>
        </w:rPr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842AC2" w:rsidRPr="0028627D" w:rsidTr="00780C60">
        <w:trPr>
          <w:trHeight w:val="1189"/>
        </w:trPr>
        <w:tc>
          <w:tcPr>
            <w:tcW w:w="3969" w:type="dxa"/>
          </w:tcPr>
          <w:p w:rsidR="00842AC2" w:rsidRPr="0028627D" w:rsidRDefault="00842AC2" w:rsidP="00780C60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</w:tcPr>
          <w:p w:rsidR="00842AC2" w:rsidRPr="0028627D" w:rsidRDefault="00842AC2" w:rsidP="00780C60">
            <w:pPr>
              <w:widowControl/>
              <w:suppressAutoHyphens w:val="0"/>
              <w:autoSpaceDE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И</w:t>
            </w:r>
            <w:r w:rsidRPr="0028627D">
              <w:rPr>
                <w:rFonts w:eastAsia="Calibri" w:cs="Times New Roman"/>
                <w:sz w:val="24"/>
                <w:szCs w:val="24"/>
                <w:lang w:eastAsia="en-US"/>
              </w:rPr>
              <w:t>стория</w:t>
            </w:r>
          </w:p>
        </w:tc>
      </w:tr>
      <w:tr w:rsidR="00842AC2" w:rsidRPr="0028627D" w:rsidTr="00780C60">
        <w:trPr>
          <w:trHeight w:val="466"/>
        </w:trPr>
        <w:tc>
          <w:tcPr>
            <w:tcW w:w="3969" w:type="dxa"/>
          </w:tcPr>
          <w:p w:rsidR="00842AC2" w:rsidRPr="0028627D" w:rsidRDefault="00842AC2" w:rsidP="00780C60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Целевая аудитория</w:t>
            </w:r>
          </w:p>
        </w:tc>
        <w:tc>
          <w:tcPr>
            <w:tcW w:w="4940" w:type="dxa"/>
          </w:tcPr>
          <w:p w:rsidR="00842AC2" w:rsidRPr="0028627D" w:rsidRDefault="00900E87" w:rsidP="00780C60">
            <w:pPr>
              <w:widowControl/>
              <w:suppressAutoHyphens w:val="0"/>
              <w:autoSpaceDE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10</w:t>
            </w:r>
            <w:r w:rsidR="00842AC2" w:rsidRPr="0028627D">
              <w:rPr>
                <w:rFonts w:eastAsia="Calibri" w:cs="Times New Roman"/>
                <w:sz w:val="24"/>
                <w:szCs w:val="24"/>
                <w:lang w:eastAsia="en-US"/>
              </w:rPr>
              <w:t xml:space="preserve"> класс</w:t>
            </w:r>
          </w:p>
        </w:tc>
      </w:tr>
      <w:tr w:rsidR="00842AC2" w:rsidRPr="0028627D" w:rsidTr="00780C60">
        <w:trPr>
          <w:trHeight w:val="461"/>
        </w:trPr>
        <w:tc>
          <w:tcPr>
            <w:tcW w:w="3969" w:type="dxa"/>
          </w:tcPr>
          <w:p w:rsidR="00842AC2" w:rsidRPr="0028627D" w:rsidRDefault="00842AC2" w:rsidP="00780C60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4940" w:type="dxa"/>
          </w:tcPr>
          <w:p w:rsidR="00842AC2" w:rsidRPr="0028627D" w:rsidRDefault="00842AC2" w:rsidP="00842AC2">
            <w:pPr>
              <w:widowControl/>
              <w:suppressAutoHyphens w:val="0"/>
              <w:autoSpaceDE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842AC2" w:rsidRPr="0028627D" w:rsidTr="00780C60">
        <w:trPr>
          <w:trHeight w:val="1058"/>
        </w:trPr>
        <w:tc>
          <w:tcPr>
            <w:tcW w:w="3969" w:type="dxa"/>
          </w:tcPr>
          <w:p w:rsidR="00842AC2" w:rsidRPr="0028627D" w:rsidRDefault="00842AC2" w:rsidP="00780C60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Программа </w:t>
            </w:r>
          </w:p>
        </w:tc>
        <w:tc>
          <w:tcPr>
            <w:tcW w:w="4940" w:type="dxa"/>
          </w:tcPr>
          <w:p w:rsidR="00842AC2" w:rsidRPr="0028627D" w:rsidRDefault="00842AC2" w:rsidP="00E417DF">
            <w:pPr>
              <w:widowControl/>
              <w:suppressAutoHyphens w:val="0"/>
              <w:autoSpaceDE/>
              <w:spacing w:after="200" w:line="276" w:lineRule="auto"/>
              <w:ind w:left="34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28627D">
              <w:rPr>
                <w:sz w:val="24"/>
                <w:szCs w:val="24"/>
              </w:rPr>
              <w:t>Рабочая программа по учебному курсу «История» (базовый уровень) составлена на основании федерального государственного образовательного стандарта (третьего поколения), с учётом федеральной рабочей программы по учебному курсу «История» (базовый уровень) и рабочей программы воспитания М</w:t>
            </w:r>
            <w:r>
              <w:rPr>
                <w:sz w:val="24"/>
                <w:szCs w:val="24"/>
              </w:rPr>
              <w:t>АОУ СОШ № 23, г. Сысерть.</w:t>
            </w:r>
          </w:p>
        </w:tc>
      </w:tr>
      <w:tr w:rsidR="00842AC2" w:rsidRPr="0028627D" w:rsidTr="00780C60">
        <w:trPr>
          <w:trHeight w:val="999"/>
        </w:trPr>
        <w:tc>
          <w:tcPr>
            <w:tcW w:w="3969" w:type="dxa"/>
          </w:tcPr>
          <w:p w:rsidR="00842AC2" w:rsidRPr="0028627D" w:rsidRDefault="00842AC2" w:rsidP="00780C60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Учебник </w:t>
            </w:r>
          </w:p>
        </w:tc>
        <w:tc>
          <w:tcPr>
            <w:tcW w:w="4940" w:type="dxa"/>
          </w:tcPr>
          <w:p w:rsidR="00842AC2" w:rsidRDefault="00900E87" w:rsidP="00842AC2">
            <w:pPr>
              <w:autoSpaceDE/>
              <w:autoSpaceDN w:val="0"/>
              <w:ind w:left="34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История. Всеобщая история. 1914-1945 </w:t>
            </w:r>
            <w:proofErr w:type="spellStart"/>
            <w:r>
              <w:rPr>
                <w:color w:val="000000"/>
                <w:sz w:val="24"/>
                <w:szCs w:val="24"/>
              </w:rPr>
              <w:t>г.г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10 класс: учебник для общеобразовательных организаций./ </w:t>
            </w:r>
            <w:proofErr w:type="spellStart"/>
            <w:r>
              <w:rPr>
                <w:color w:val="000000"/>
                <w:sz w:val="24"/>
                <w:szCs w:val="24"/>
              </w:rPr>
              <w:t>Мединский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В.Р., </w:t>
            </w:r>
            <w:proofErr w:type="spellStart"/>
            <w:r>
              <w:rPr>
                <w:color w:val="000000"/>
                <w:sz w:val="24"/>
                <w:szCs w:val="24"/>
              </w:rPr>
              <w:t>Чубарьян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А.О. /АО « </w:t>
            </w:r>
            <w:r w:rsidR="00726B91">
              <w:rPr>
                <w:color w:val="000000"/>
                <w:sz w:val="24"/>
                <w:szCs w:val="24"/>
              </w:rPr>
              <w:t xml:space="preserve">Издательство </w:t>
            </w:r>
            <w:r w:rsidR="00842AC2" w:rsidRPr="0028627D">
              <w:rPr>
                <w:color w:val="000000"/>
                <w:sz w:val="24"/>
                <w:szCs w:val="24"/>
              </w:rPr>
              <w:t>"Просвещение"</w:t>
            </w:r>
            <w:r w:rsidR="00842AC2">
              <w:rPr>
                <w:color w:val="000000"/>
                <w:sz w:val="24"/>
                <w:szCs w:val="24"/>
              </w:rPr>
              <w:t xml:space="preserve">, </w:t>
            </w:r>
            <w:r w:rsidR="00842AC2" w:rsidRPr="0028627D">
              <w:rPr>
                <w:color w:val="000000"/>
                <w:sz w:val="24"/>
                <w:szCs w:val="24"/>
              </w:rPr>
              <w:t>202</w:t>
            </w:r>
            <w:r w:rsidR="00842AC2">
              <w:rPr>
                <w:color w:val="000000"/>
                <w:sz w:val="24"/>
                <w:szCs w:val="24"/>
              </w:rPr>
              <w:t>3 г.</w:t>
            </w:r>
          </w:p>
          <w:p w:rsidR="00900E87" w:rsidRDefault="00900E87" w:rsidP="00842AC2">
            <w:pPr>
              <w:autoSpaceDE/>
              <w:autoSpaceDN w:val="0"/>
              <w:ind w:left="34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История. История России. 1914-1945 </w:t>
            </w:r>
            <w:proofErr w:type="spellStart"/>
            <w:r>
              <w:rPr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  <w:p w:rsidR="00900E87" w:rsidRPr="0028627D" w:rsidRDefault="00900E87" w:rsidP="00E417DF">
            <w:pPr>
              <w:autoSpaceDE/>
              <w:autoSpaceDN w:val="0"/>
              <w:ind w:left="34"/>
              <w:contextualSpacing/>
              <w:textAlignment w:val="baseline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10 класс: </w:t>
            </w:r>
            <w:r w:rsidR="00E417DF">
              <w:rPr>
                <w:color w:val="000000"/>
                <w:sz w:val="24"/>
                <w:szCs w:val="24"/>
              </w:rPr>
              <w:t xml:space="preserve">учебник для общеобразовательных организаций./ </w:t>
            </w:r>
            <w:proofErr w:type="spellStart"/>
            <w:r w:rsidR="00E417DF">
              <w:rPr>
                <w:color w:val="000000"/>
                <w:sz w:val="24"/>
                <w:szCs w:val="24"/>
              </w:rPr>
              <w:t>Мединский</w:t>
            </w:r>
            <w:proofErr w:type="spellEnd"/>
            <w:r w:rsidR="00E417DF">
              <w:rPr>
                <w:color w:val="000000"/>
                <w:sz w:val="24"/>
                <w:szCs w:val="24"/>
              </w:rPr>
              <w:t xml:space="preserve"> В.Р., </w:t>
            </w:r>
            <w:proofErr w:type="spellStart"/>
            <w:r w:rsidR="00E417DF">
              <w:rPr>
                <w:color w:val="000000"/>
                <w:sz w:val="24"/>
                <w:szCs w:val="24"/>
              </w:rPr>
              <w:t>Торкунов</w:t>
            </w:r>
            <w:proofErr w:type="spellEnd"/>
            <w:r w:rsidR="00E417DF">
              <w:rPr>
                <w:color w:val="000000"/>
                <w:sz w:val="24"/>
                <w:szCs w:val="24"/>
              </w:rPr>
              <w:t xml:space="preserve"> А.В</w:t>
            </w:r>
            <w:r w:rsidR="00E417DF">
              <w:rPr>
                <w:color w:val="000000"/>
                <w:sz w:val="24"/>
                <w:szCs w:val="24"/>
              </w:rPr>
              <w:t xml:space="preserve">. /АО « Издательство </w:t>
            </w:r>
            <w:r w:rsidR="00E417DF" w:rsidRPr="0028627D">
              <w:rPr>
                <w:color w:val="000000"/>
                <w:sz w:val="24"/>
                <w:szCs w:val="24"/>
              </w:rPr>
              <w:t>"Просвещение"</w:t>
            </w:r>
            <w:r w:rsidR="00E417DF">
              <w:rPr>
                <w:color w:val="000000"/>
                <w:sz w:val="24"/>
                <w:szCs w:val="24"/>
              </w:rPr>
              <w:t xml:space="preserve">, </w:t>
            </w:r>
            <w:r w:rsidR="00E417DF" w:rsidRPr="0028627D">
              <w:rPr>
                <w:color w:val="000000"/>
                <w:sz w:val="24"/>
                <w:szCs w:val="24"/>
              </w:rPr>
              <w:t>202</w:t>
            </w:r>
            <w:r w:rsidR="00E417DF">
              <w:rPr>
                <w:color w:val="000000"/>
                <w:sz w:val="24"/>
                <w:szCs w:val="24"/>
              </w:rPr>
              <w:t>3 г.</w:t>
            </w:r>
          </w:p>
        </w:tc>
      </w:tr>
      <w:tr w:rsidR="00842AC2" w:rsidRPr="0028627D" w:rsidTr="00780C60">
        <w:trPr>
          <w:trHeight w:val="1058"/>
        </w:trPr>
        <w:tc>
          <w:tcPr>
            <w:tcW w:w="3969" w:type="dxa"/>
          </w:tcPr>
          <w:p w:rsidR="00842AC2" w:rsidRPr="0028627D" w:rsidRDefault="00842AC2" w:rsidP="00780C60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</w:tcPr>
          <w:p w:rsidR="00842AC2" w:rsidRPr="0028627D" w:rsidRDefault="00842AC2" w:rsidP="00780C60">
            <w:pPr>
              <w:widowControl/>
              <w:suppressAutoHyphens w:val="0"/>
              <w:autoSpaceDE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sz w:val="24"/>
                <w:szCs w:val="24"/>
                <w:lang w:eastAsia="en-US"/>
              </w:rPr>
              <w:t>2/68</w:t>
            </w:r>
          </w:p>
        </w:tc>
      </w:tr>
    </w:tbl>
    <w:p w:rsidR="00E43435" w:rsidRDefault="00E417DF"/>
    <w:p w:rsidR="00842AC2" w:rsidRDefault="00842AC2"/>
    <w:p w:rsidR="00842AC2" w:rsidRDefault="00842AC2"/>
    <w:p w:rsidR="00842AC2" w:rsidRDefault="00842AC2"/>
    <w:p w:rsidR="00842AC2" w:rsidRDefault="00842AC2"/>
    <w:p w:rsidR="00842AC2" w:rsidRDefault="00842AC2"/>
    <w:p w:rsidR="00842AC2" w:rsidRDefault="00842AC2"/>
    <w:p w:rsidR="00842AC2" w:rsidRDefault="00842AC2"/>
    <w:p w:rsidR="00842AC2" w:rsidRDefault="00842AC2"/>
    <w:p w:rsidR="00842AC2" w:rsidRDefault="00842AC2"/>
    <w:p w:rsidR="00842AC2" w:rsidRDefault="00842AC2"/>
    <w:p w:rsidR="00842AC2" w:rsidRDefault="00842AC2"/>
    <w:p w:rsidR="00842AC2" w:rsidRDefault="00842AC2"/>
    <w:p w:rsidR="00842AC2" w:rsidRDefault="00842AC2"/>
    <w:p w:rsidR="00842AC2" w:rsidRDefault="00842AC2"/>
    <w:p w:rsidR="00842AC2" w:rsidRDefault="00842AC2"/>
    <w:p w:rsidR="00842AC2" w:rsidRDefault="00842AC2"/>
    <w:p w:rsidR="00842AC2" w:rsidRDefault="00842AC2"/>
    <w:p w:rsidR="00842AC2" w:rsidRDefault="00842AC2"/>
    <w:p w:rsidR="00E417DF" w:rsidRDefault="00E417DF"/>
    <w:p w:rsidR="00E417DF" w:rsidRDefault="00E417DF"/>
    <w:p w:rsidR="00E417DF" w:rsidRDefault="00E417DF"/>
    <w:p w:rsidR="00E417DF" w:rsidRDefault="00E417DF"/>
    <w:p w:rsidR="00E417DF" w:rsidRPr="0028627D" w:rsidRDefault="00E417DF" w:rsidP="00E417DF">
      <w:pPr>
        <w:widowControl/>
        <w:suppressAutoHyphens w:val="0"/>
        <w:autoSpaceDE/>
        <w:spacing w:after="200" w:line="276" w:lineRule="auto"/>
        <w:ind w:left="714" w:hanging="357"/>
        <w:jc w:val="center"/>
        <w:rPr>
          <w:rFonts w:eastAsia="Calibri" w:cs="Times New Roman"/>
          <w:b/>
          <w:sz w:val="24"/>
          <w:szCs w:val="24"/>
          <w:lang w:eastAsia="en-US"/>
        </w:rPr>
      </w:pPr>
      <w:r w:rsidRPr="0028627D">
        <w:rPr>
          <w:rFonts w:eastAsia="Calibri" w:cs="Times New Roman"/>
          <w:b/>
          <w:sz w:val="24"/>
          <w:szCs w:val="24"/>
          <w:lang w:eastAsia="en-US"/>
        </w:rPr>
        <w:lastRenderedPageBreak/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E417DF" w:rsidRPr="0028627D" w:rsidTr="00FF696F">
        <w:trPr>
          <w:trHeight w:val="1189"/>
        </w:trPr>
        <w:tc>
          <w:tcPr>
            <w:tcW w:w="3969" w:type="dxa"/>
          </w:tcPr>
          <w:p w:rsidR="00E417DF" w:rsidRPr="0028627D" w:rsidRDefault="00E417DF" w:rsidP="00FF696F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</w:tcPr>
          <w:p w:rsidR="00E417DF" w:rsidRPr="0028627D" w:rsidRDefault="00E417DF" w:rsidP="00FF696F">
            <w:pPr>
              <w:widowControl/>
              <w:suppressAutoHyphens w:val="0"/>
              <w:autoSpaceDE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И</w:t>
            </w:r>
            <w:r w:rsidRPr="0028627D">
              <w:rPr>
                <w:rFonts w:eastAsia="Calibri" w:cs="Times New Roman"/>
                <w:sz w:val="24"/>
                <w:szCs w:val="24"/>
                <w:lang w:eastAsia="en-US"/>
              </w:rPr>
              <w:t>стория</w:t>
            </w:r>
          </w:p>
        </w:tc>
      </w:tr>
      <w:tr w:rsidR="00E417DF" w:rsidRPr="0028627D" w:rsidTr="00FF696F">
        <w:trPr>
          <w:trHeight w:val="466"/>
        </w:trPr>
        <w:tc>
          <w:tcPr>
            <w:tcW w:w="3969" w:type="dxa"/>
          </w:tcPr>
          <w:p w:rsidR="00E417DF" w:rsidRPr="0028627D" w:rsidRDefault="00E417DF" w:rsidP="00FF696F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Целевая аудитория</w:t>
            </w:r>
          </w:p>
        </w:tc>
        <w:tc>
          <w:tcPr>
            <w:tcW w:w="4940" w:type="dxa"/>
          </w:tcPr>
          <w:p w:rsidR="00E417DF" w:rsidRPr="0028627D" w:rsidRDefault="00E417DF" w:rsidP="00E417DF">
            <w:pPr>
              <w:widowControl/>
              <w:suppressAutoHyphens w:val="0"/>
              <w:autoSpaceDE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1</w:t>
            </w:r>
            <w:r w:rsidRPr="0028627D">
              <w:rPr>
                <w:rFonts w:eastAsia="Calibri" w:cs="Times New Roman"/>
                <w:sz w:val="24"/>
                <w:szCs w:val="24"/>
                <w:lang w:eastAsia="en-US"/>
              </w:rPr>
              <w:t xml:space="preserve"> класс</w:t>
            </w:r>
          </w:p>
        </w:tc>
      </w:tr>
      <w:tr w:rsidR="00E417DF" w:rsidRPr="0028627D" w:rsidTr="00FF696F">
        <w:trPr>
          <w:trHeight w:val="461"/>
        </w:trPr>
        <w:tc>
          <w:tcPr>
            <w:tcW w:w="3969" w:type="dxa"/>
          </w:tcPr>
          <w:p w:rsidR="00E417DF" w:rsidRPr="0028627D" w:rsidRDefault="00E417DF" w:rsidP="00FF696F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4940" w:type="dxa"/>
          </w:tcPr>
          <w:p w:rsidR="00E417DF" w:rsidRPr="0028627D" w:rsidRDefault="00E417DF" w:rsidP="00FF696F">
            <w:pPr>
              <w:widowControl/>
              <w:suppressAutoHyphens w:val="0"/>
              <w:autoSpaceDE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E417DF" w:rsidRPr="0028627D" w:rsidTr="00FF696F">
        <w:trPr>
          <w:trHeight w:val="1058"/>
        </w:trPr>
        <w:tc>
          <w:tcPr>
            <w:tcW w:w="3969" w:type="dxa"/>
          </w:tcPr>
          <w:p w:rsidR="00E417DF" w:rsidRPr="0028627D" w:rsidRDefault="00E417DF" w:rsidP="00FF696F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Программа </w:t>
            </w:r>
          </w:p>
        </w:tc>
        <w:tc>
          <w:tcPr>
            <w:tcW w:w="4940" w:type="dxa"/>
          </w:tcPr>
          <w:p w:rsidR="00E417DF" w:rsidRPr="0028627D" w:rsidRDefault="00E417DF" w:rsidP="00FF696F">
            <w:pPr>
              <w:widowControl/>
              <w:suppressAutoHyphens w:val="0"/>
              <w:autoSpaceDE/>
              <w:spacing w:after="200" w:line="276" w:lineRule="auto"/>
              <w:ind w:left="34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28627D">
              <w:rPr>
                <w:sz w:val="24"/>
                <w:szCs w:val="24"/>
              </w:rPr>
              <w:t>Рабочая программа по учебному курсу «История» (базовый уровень) составлена на основании федерального государственного образовательного стандарта (третьего поколения), с учётом федеральной рабочей программы по учебному курсу «История» (базовый уровень) и рабочей программы воспитания М</w:t>
            </w:r>
            <w:r>
              <w:rPr>
                <w:sz w:val="24"/>
                <w:szCs w:val="24"/>
              </w:rPr>
              <w:t>АОУ СОШ № 23, г. Сысерть.</w:t>
            </w:r>
          </w:p>
        </w:tc>
      </w:tr>
      <w:tr w:rsidR="00E417DF" w:rsidRPr="0028627D" w:rsidTr="00FF696F">
        <w:trPr>
          <w:trHeight w:val="999"/>
        </w:trPr>
        <w:tc>
          <w:tcPr>
            <w:tcW w:w="3969" w:type="dxa"/>
          </w:tcPr>
          <w:p w:rsidR="00E417DF" w:rsidRPr="0028627D" w:rsidRDefault="00E417DF" w:rsidP="00FF696F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Учебник </w:t>
            </w:r>
          </w:p>
        </w:tc>
        <w:tc>
          <w:tcPr>
            <w:tcW w:w="4940" w:type="dxa"/>
          </w:tcPr>
          <w:p w:rsidR="00E417DF" w:rsidRDefault="00E417DF" w:rsidP="00FF696F">
            <w:pPr>
              <w:autoSpaceDE/>
              <w:autoSpaceDN w:val="0"/>
              <w:ind w:left="34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История. Всеобщая история. 1914-1945 </w:t>
            </w:r>
            <w:proofErr w:type="spellStart"/>
            <w:r>
              <w:rPr>
                <w:color w:val="000000"/>
                <w:sz w:val="24"/>
                <w:szCs w:val="24"/>
              </w:rPr>
              <w:t>г.г</w:t>
            </w:r>
            <w:proofErr w:type="spellEnd"/>
            <w:r>
              <w:rPr>
                <w:color w:val="000000"/>
                <w:sz w:val="24"/>
                <w:szCs w:val="24"/>
              </w:rPr>
              <w:t>. 1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класс: учебник для общеобразовательных организаций./ </w:t>
            </w:r>
            <w:proofErr w:type="spellStart"/>
            <w:r>
              <w:rPr>
                <w:color w:val="000000"/>
                <w:sz w:val="24"/>
                <w:szCs w:val="24"/>
              </w:rPr>
              <w:t>Мединский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В.Р., </w:t>
            </w:r>
            <w:proofErr w:type="spellStart"/>
            <w:r>
              <w:rPr>
                <w:color w:val="000000"/>
                <w:sz w:val="24"/>
                <w:szCs w:val="24"/>
              </w:rPr>
              <w:t>Чубарьян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А.О. /АО « Издательство </w:t>
            </w:r>
            <w:r w:rsidRPr="0028627D">
              <w:rPr>
                <w:color w:val="000000"/>
                <w:sz w:val="24"/>
                <w:szCs w:val="24"/>
              </w:rPr>
              <w:t>"Просвещение"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28627D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 г.</w:t>
            </w:r>
          </w:p>
          <w:p w:rsidR="00E417DF" w:rsidRDefault="00E417DF" w:rsidP="00FF696F">
            <w:pPr>
              <w:autoSpaceDE/>
              <w:autoSpaceDN w:val="0"/>
              <w:ind w:left="34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История. История России. 1914-1945 </w:t>
            </w:r>
            <w:proofErr w:type="spellStart"/>
            <w:r>
              <w:rPr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  <w:p w:rsidR="00E417DF" w:rsidRPr="0028627D" w:rsidRDefault="00E417DF" w:rsidP="00E417DF">
            <w:pPr>
              <w:autoSpaceDE/>
              <w:autoSpaceDN w:val="0"/>
              <w:ind w:left="34"/>
              <w:contextualSpacing/>
              <w:textAlignment w:val="baseline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 xml:space="preserve"> класс: учебник для общеобразовательных организаций./ </w:t>
            </w:r>
            <w:proofErr w:type="spellStart"/>
            <w:r>
              <w:rPr>
                <w:color w:val="000000"/>
                <w:sz w:val="24"/>
                <w:szCs w:val="24"/>
              </w:rPr>
              <w:t>Мединский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В.Р., </w:t>
            </w:r>
            <w:proofErr w:type="spellStart"/>
            <w:r>
              <w:rPr>
                <w:color w:val="000000"/>
                <w:sz w:val="24"/>
                <w:szCs w:val="24"/>
              </w:rPr>
              <w:t>Торкунов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А.В. /АО « Издательство </w:t>
            </w:r>
            <w:r w:rsidRPr="0028627D">
              <w:rPr>
                <w:color w:val="000000"/>
                <w:sz w:val="24"/>
                <w:szCs w:val="24"/>
              </w:rPr>
              <w:t>"Просвещение"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28627D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 г.</w:t>
            </w:r>
          </w:p>
        </w:tc>
      </w:tr>
      <w:tr w:rsidR="00E417DF" w:rsidRPr="0028627D" w:rsidTr="00FF696F">
        <w:trPr>
          <w:trHeight w:val="1058"/>
        </w:trPr>
        <w:tc>
          <w:tcPr>
            <w:tcW w:w="3969" w:type="dxa"/>
          </w:tcPr>
          <w:p w:rsidR="00E417DF" w:rsidRPr="0028627D" w:rsidRDefault="00E417DF" w:rsidP="00FF696F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</w:tcPr>
          <w:p w:rsidR="00E417DF" w:rsidRPr="0028627D" w:rsidRDefault="00E417DF" w:rsidP="00FF696F">
            <w:pPr>
              <w:widowControl/>
              <w:suppressAutoHyphens w:val="0"/>
              <w:autoSpaceDE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sz w:val="24"/>
                <w:szCs w:val="24"/>
                <w:lang w:eastAsia="en-US"/>
              </w:rPr>
              <w:t>2/68</w:t>
            </w:r>
          </w:p>
        </w:tc>
      </w:tr>
    </w:tbl>
    <w:p w:rsidR="00E417DF" w:rsidRDefault="00E417DF" w:rsidP="00E417DF"/>
    <w:p w:rsidR="00E417DF" w:rsidRDefault="00E417DF" w:rsidP="00E417DF"/>
    <w:p w:rsidR="00E417DF" w:rsidRDefault="00E417DF"/>
    <w:sectPr w:rsidR="00E41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0D"/>
    <w:rsid w:val="00057805"/>
    <w:rsid w:val="001D0E7C"/>
    <w:rsid w:val="00726B91"/>
    <w:rsid w:val="00842AC2"/>
    <w:rsid w:val="00900E87"/>
    <w:rsid w:val="00976CB8"/>
    <w:rsid w:val="00E417DF"/>
    <w:rsid w:val="00E81257"/>
    <w:rsid w:val="00FE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2024-04-24T04:48:00Z</dcterms:created>
  <dcterms:modified xsi:type="dcterms:W3CDTF">2024-04-24T10:36:00Z</dcterms:modified>
</cp:coreProperties>
</file>