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B2" w:rsidRPr="00DF7227" w:rsidRDefault="001F4D68" w:rsidP="007E42B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F4D68" w:rsidRPr="00DF7227" w:rsidTr="005D1757">
        <w:trPr>
          <w:trHeight w:val="118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1F4D68" w:rsidRPr="00DF7227" w:rsidRDefault="006C6D45" w:rsidP="005D1757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И</w:t>
            </w:r>
            <w:r w:rsidR="00484888">
              <w:rPr>
                <w:rFonts w:eastAsia="Calibri" w:cs="Times New Roman"/>
                <w:sz w:val="28"/>
                <w:szCs w:val="28"/>
                <w:lang w:eastAsia="en-US"/>
              </w:rPr>
              <w:t>зобразительное искусство</w:t>
            </w:r>
          </w:p>
        </w:tc>
      </w:tr>
      <w:tr w:rsidR="001F4D68" w:rsidRPr="00DF7227" w:rsidTr="005D1757">
        <w:trPr>
          <w:trHeight w:val="466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1F4D68" w:rsidRPr="00DF7227" w:rsidRDefault="00A32D8F" w:rsidP="005D1757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  <w:r w:rsidR="001F4D68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F4D68" w:rsidRPr="00DF7227" w:rsidTr="005D1757">
        <w:trPr>
          <w:trHeight w:val="461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1F4D68" w:rsidRPr="00DF7227" w:rsidRDefault="001F4D68" w:rsidP="00495F36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484888" w:rsidRPr="005C501B" w:rsidRDefault="007E42B2" w:rsidP="00135E58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 w:rsidR="00484888">
              <w:rPr>
                <w:sz w:val="28"/>
                <w:szCs w:val="28"/>
              </w:rPr>
              <w:t>Изобразительное искусство</w:t>
            </w:r>
            <w:r w:rsidRPr="007E42B2">
              <w:rPr>
                <w:sz w:val="28"/>
                <w:szCs w:val="28"/>
              </w:rPr>
              <w:t>» составлена на основании федерального государственного образовательного стандарта (</w:t>
            </w:r>
            <w:r w:rsidR="005C501B"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 w:rsidR="00484888">
              <w:rPr>
                <w:sz w:val="28"/>
                <w:szCs w:val="28"/>
              </w:rPr>
              <w:t>Изобразительное искусство</w:t>
            </w:r>
            <w:r w:rsidRPr="007E42B2">
              <w:rPr>
                <w:sz w:val="28"/>
                <w:szCs w:val="28"/>
              </w:rPr>
              <w:t xml:space="preserve">» и рабочей программы воспитания </w:t>
            </w:r>
            <w:r w:rsidR="00135E58">
              <w:rPr>
                <w:sz w:val="28"/>
                <w:szCs w:val="28"/>
              </w:rPr>
              <w:t>МАОУ СОШ №</w:t>
            </w:r>
            <w:r w:rsidR="00A32D8F">
              <w:rPr>
                <w:sz w:val="28"/>
                <w:szCs w:val="28"/>
              </w:rPr>
              <w:t xml:space="preserve"> </w:t>
            </w:r>
            <w:r w:rsidR="00135E58">
              <w:rPr>
                <w:sz w:val="28"/>
                <w:szCs w:val="28"/>
              </w:rPr>
              <w:t>23 г. Сысерть.</w:t>
            </w:r>
          </w:p>
        </w:tc>
      </w:tr>
      <w:tr w:rsidR="001F4D68" w:rsidRPr="00DF7227" w:rsidTr="005D1757">
        <w:trPr>
          <w:trHeight w:val="999"/>
        </w:trPr>
        <w:tc>
          <w:tcPr>
            <w:tcW w:w="3969" w:type="dxa"/>
          </w:tcPr>
          <w:p w:rsidR="001F4D68" w:rsidRPr="00DF7227" w:rsidRDefault="001F4D68" w:rsidP="005D1757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1F4D68" w:rsidRPr="00DF7227" w:rsidRDefault="00495F36" w:rsidP="00A32D8F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Изобразительное искусство</w:t>
            </w:r>
            <w:r w:rsidR="00A32D8F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A32D8F"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учебник</w:t>
            </w:r>
            <w:r w:rsid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общеобразовательных организаций. /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Горяева Н.А., Островская О.В., под редакцией </w:t>
            </w:r>
            <w:proofErr w:type="spellStart"/>
            <w:r w:rsidR="00A32D8F">
              <w:rPr>
                <w:rFonts w:eastAsia="Calibri" w:cs="Times New Roman"/>
                <w:sz w:val="28"/>
                <w:szCs w:val="28"/>
                <w:lang w:eastAsia="en-US"/>
              </w:rPr>
              <w:t>Неменского</w:t>
            </w:r>
            <w:proofErr w:type="spellEnd"/>
            <w:r w:rsid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Б.М.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r w:rsid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Издательство «Просвещение».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20</w:t>
            </w:r>
            <w:r w:rsidR="00A32D8F">
              <w:rPr>
                <w:rFonts w:eastAsia="Calibri" w:cs="Times New Roman"/>
                <w:sz w:val="28"/>
                <w:szCs w:val="28"/>
                <w:lang w:eastAsia="en-US"/>
              </w:rPr>
              <w:t>23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F4D68" w:rsidRPr="00DF7227" w:rsidTr="005D1757">
        <w:trPr>
          <w:trHeight w:val="1058"/>
        </w:trPr>
        <w:tc>
          <w:tcPr>
            <w:tcW w:w="3969" w:type="dxa"/>
          </w:tcPr>
          <w:p w:rsidR="001F4D68" w:rsidRPr="00DF7227" w:rsidRDefault="001F4D68" w:rsidP="007E42B2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1F4D68" w:rsidRPr="00DF7227" w:rsidRDefault="00484888" w:rsidP="00484888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 w:rsidR="001F4D68">
              <w:rPr>
                <w:rFonts w:eastAsia="Calibri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1F4D68" w:rsidRPr="00DF7227" w:rsidRDefault="001F4D68" w:rsidP="001F4D68">
      <w:pPr>
        <w:widowControl/>
        <w:suppressAutoHyphens w:val="0"/>
        <w:autoSpaceDE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1F4D68" w:rsidRDefault="001F4D68" w:rsidP="001F4D68">
      <w:pPr>
        <w:rPr>
          <w:rFonts w:eastAsia="DejaVu Sans Mono"/>
          <w:iCs/>
        </w:rPr>
      </w:pPr>
    </w:p>
    <w:p w:rsidR="00926890" w:rsidRDefault="00926890" w:rsidP="005C501B"/>
    <w:p w:rsidR="005C501B" w:rsidRDefault="005C501B" w:rsidP="005C501B"/>
    <w:p w:rsidR="005C501B" w:rsidRDefault="005C501B" w:rsidP="005C501B"/>
    <w:p w:rsidR="005C501B" w:rsidRDefault="005C501B" w:rsidP="005C501B"/>
    <w:p w:rsidR="005C501B" w:rsidRDefault="005C501B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Pr="00DF7227" w:rsidRDefault="00A32D8F" w:rsidP="00A32D8F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32D8F" w:rsidRPr="00DF7227" w:rsidTr="00A82D9C">
        <w:trPr>
          <w:trHeight w:val="1189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</w:tr>
      <w:tr w:rsidR="00A32D8F" w:rsidRPr="00DF7227" w:rsidTr="00A82D9C">
        <w:trPr>
          <w:trHeight w:val="466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A32D8F" w:rsidRPr="00DF7227" w:rsidTr="00A82D9C">
        <w:trPr>
          <w:trHeight w:val="461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32D8F" w:rsidRPr="00DF7227" w:rsidTr="00A82D9C">
        <w:trPr>
          <w:trHeight w:val="1058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32D8F" w:rsidRPr="005C501B" w:rsidRDefault="00A32D8F" w:rsidP="00A82D9C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Изобразительное искусство</w:t>
            </w:r>
            <w:r w:rsidRPr="007E42B2">
              <w:rPr>
                <w:sz w:val="28"/>
                <w:szCs w:val="28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Изобразительное искусство</w:t>
            </w:r>
            <w:r w:rsidRPr="007E42B2">
              <w:rPr>
                <w:sz w:val="28"/>
                <w:szCs w:val="28"/>
              </w:rPr>
              <w:t xml:space="preserve">» и рабочей программы воспитания </w:t>
            </w:r>
            <w:r>
              <w:rPr>
                <w:sz w:val="28"/>
                <w:szCs w:val="28"/>
              </w:rPr>
              <w:t>МАОУ СОШ № 23 г. Сысерть.</w:t>
            </w:r>
          </w:p>
        </w:tc>
      </w:tr>
      <w:tr w:rsidR="00A32D8F" w:rsidRPr="00DF7227" w:rsidTr="00A82D9C">
        <w:trPr>
          <w:trHeight w:val="999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32D8F" w:rsidRPr="00DF7227" w:rsidRDefault="00A32D8F" w:rsidP="00A32D8F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Изобразительное искусство.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учебник для общеобразовательных организаций. / </w:t>
            </w:r>
            <w:proofErr w:type="spellStart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>Шпикалова</w:t>
            </w:r>
            <w:proofErr w:type="spellEnd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Т.Л., Ершова Л.В., </w:t>
            </w:r>
            <w:proofErr w:type="spellStart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>Поровская</w:t>
            </w:r>
            <w:proofErr w:type="spellEnd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Г.А. и другие; под редакцией </w:t>
            </w:r>
            <w:proofErr w:type="spellStart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>Шпикаловой</w:t>
            </w:r>
            <w:proofErr w:type="spellEnd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Т.Л.,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Издательство «Просвещение». 20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16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D8F" w:rsidRPr="00DF7227" w:rsidTr="00A82D9C">
        <w:trPr>
          <w:trHeight w:val="1058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A32D8F" w:rsidRDefault="00A32D8F" w:rsidP="005C501B"/>
    <w:p w:rsidR="005C501B" w:rsidRDefault="005C501B" w:rsidP="005C501B"/>
    <w:p w:rsidR="005C501B" w:rsidRDefault="005C501B" w:rsidP="005C501B"/>
    <w:p w:rsidR="005C501B" w:rsidRDefault="005C501B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Pr="00DF7227" w:rsidRDefault="00A32D8F" w:rsidP="00A32D8F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32D8F" w:rsidRPr="00DF7227" w:rsidTr="00A82D9C">
        <w:trPr>
          <w:trHeight w:val="1189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</w:tr>
      <w:tr w:rsidR="00A32D8F" w:rsidRPr="00DF7227" w:rsidTr="00A82D9C">
        <w:trPr>
          <w:trHeight w:val="466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A32D8F" w:rsidRPr="00DF7227" w:rsidTr="00A82D9C">
        <w:trPr>
          <w:trHeight w:val="461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32D8F" w:rsidRPr="00DF7227" w:rsidTr="00A82D9C">
        <w:trPr>
          <w:trHeight w:val="1058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32D8F" w:rsidRPr="005C501B" w:rsidRDefault="00A32D8F" w:rsidP="00A82D9C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Изобразительное искусство</w:t>
            </w:r>
            <w:r w:rsidRPr="007E42B2">
              <w:rPr>
                <w:sz w:val="28"/>
                <w:szCs w:val="28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Изобразительное искусство</w:t>
            </w:r>
            <w:r w:rsidRPr="007E42B2">
              <w:rPr>
                <w:sz w:val="28"/>
                <w:szCs w:val="28"/>
              </w:rPr>
              <w:t xml:space="preserve">» и рабочей программы воспитания </w:t>
            </w:r>
            <w:r>
              <w:rPr>
                <w:sz w:val="28"/>
                <w:szCs w:val="28"/>
              </w:rPr>
              <w:t>МАОУ СОШ № 23 г. Сысерть.</w:t>
            </w:r>
          </w:p>
        </w:tc>
      </w:tr>
      <w:tr w:rsidR="00A32D8F" w:rsidRPr="00DF7227" w:rsidTr="00A82D9C">
        <w:trPr>
          <w:trHeight w:val="999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32D8F" w:rsidRPr="00DF7227" w:rsidRDefault="00A32D8F" w:rsidP="00A32D8F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Изобразительное искусство.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учебник для общеобразовательных организаций. / </w:t>
            </w:r>
            <w:proofErr w:type="spellStart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>Шпикалова</w:t>
            </w:r>
            <w:proofErr w:type="spellEnd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Т.Л., Ершова Л.В., </w:t>
            </w:r>
            <w:proofErr w:type="spellStart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>Поровская</w:t>
            </w:r>
            <w:proofErr w:type="spellEnd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Г.А. и другие; под редакцией </w:t>
            </w:r>
            <w:proofErr w:type="spellStart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>Шпикаловой</w:t>
            </w:r>
            <w:proofErr w:type="spellEnd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Т.Л.,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Издательство «Просвещение». 201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D8F" w:rsidRPr="00DF7227" w:rsidTr="00A82D9C">
        <w:trPr>
          <w:trHeight w:val="1058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A32D8F" w:rsidRDefault="00A32D8F" w:rsidP="00A32D8F"/>
    <w:p w:rsidR="00A32D8F" w:rsidRDefault="00A32D8F" w:rsidP="00A32D8F"/>
    <w:p w:rsidR="00A32D8F" w:rsidRDefault="00A32D8F" w:rsidP="00A32D8F"/>
    <w:p w:rsidR="00A32D8F" w:rsidRDefault="00A32D8F" w:rsidP="00A32D8F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Default="00A32D8F" w:rsidP="005C501B"/>
    <w:p w:rsidR="00A32D8F" w:rsidRPr="00DF7227" w:rsidRDefault="00A32D8F" w:rsidP="00A32D8F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32D8F" w:rsidRPr="00DF7227" w:rsidTr="00A82D9C">
        <w:trPr>
          <w:trHeight w:val="1189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</w:tr>
      <w:tr w:rsidR="00A32D8F" w:rsidRPr="00DF7227" w:rsidTr="00A82D9C">
        <w:trPr>
          <w:trHeight w:val="466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A32D8F" w:rsidRPr="00DF7227" w:rsidTr="00A82D9C">
        <w:trPr>
          <w:trHeight w:val="461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32D8F" w:rsidRPr="00DF7227" w:rsidTr="00A82D9C">
        <w:trPr>
          <w:trHeight w:val="1058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32D8F" w:rsidRPr="005C501B" w:rsidRDefault="00A32D8F" w:rsidP="00A82D9C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>Рабочая программа по учебному курсу «</w:t>
            </w:r>
            <w:r>
              <w:rPr>
                <w:sz w:val="28"/>
                <w:szCs w:val="28"/>
              </w:rPr>
              <w:t>Изобразительное искусство</w:t>
            </w:r>
            <w:r w:rsidRPr="007E42B2">
              <w:rPr>
                <w:sz w:val="28"/>
                <w:szCs w:val="28"/>
              </w:rPr>
              <w:t>» составлена на основании федерального государственного образовательного стандарта (</w:t>
            </w:r>
            <w:r>
              <w:rPr>
                <w:sz w:val="28"/>
                <w:szCs w:val="28"/>
              </w:rPr>
              <w:t>третьего</w:t>
            </w:r>
            <w:r w:rsidRPr="007E42B2">
              <w:rPr>
                <w:sz w:val="28"/>
                <w:szCs w:val="28"/>
              </w:rPr>
              <w:t xml:space="preserve"> поколения), с учётом федеральной рабочей программы по учебному курсу «</w:t>
            </w:r>
            <w:r>
              <w:rPr>
                <w:sz w:val="28"/>
                <w:szCs w:val="28"/>
              </w:rPr>
              <w:t>Изобразительное искусство</w:t>
            </w:r>
            <w:r w:rsidRPr="007E42B2">
              <w:rPr>
                <w:sz w:val="28"/>
                <w:szCs w:val="28"/>
              </w:rPr>
              <w:t xml:space="preserve">» и рабочей программы воспитания </w:t>
            </w:r>
            <w:r>
              <w:rPr>
                <w:sz w:val="28"/>
                <w:szCs w:val="28"/>
              </w:rPr>
              <w:t>МАОУ СОШ № 23 г. Сысерть.</w:t>
            </w:r>
          </w:p>
        </w:tc>
      </w:tr>
      <w:tr w:rsidR="00A32D8F" w:rsidRPr="00DF7227" w:rsidTr="00A82D9C">
        <w:trPr>
          <w:trHeight w:val="999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A32D8F" w:rsidRPr="00DF7227" w:rsidRDefault="00A32D8F" w:rsidP="00A32D8F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Изобразительное искусство.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класс: учебник для общеобразовательных организаций. / </w:t>
            </w:r>
            <w:proofErr w:type="spellStart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>Шпикалова</w:t>
            </w:r>
            <w:proofErr w:type="spellEnd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Т.Л., Ершова Л.В., </w:t>
            </w:r>
            <w:proofErr w:type="spellStart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>Поровская</w:t>
            </w:r>
            <w:proofErr w:type="spellEnd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Г.А. и другие; под редакцией </w:t>
            </w:r>
            <w:proofErr w:type="spellStart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>Шпикаловой</w:t>
            </w:r>
            <w:proofErr w:type="spellEnd"/>
            <w:r w:rsidRPr="00A32D8F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Т.Л.,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Издательство «Просвещение». 201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D8F" w:rsidRPr="00DF7227" w:rsidTr="00A82D9C">
        <w:trPr>
          <w:trHeight w:val="1058"/>
        </w:trPr>
        <w:tc>
          <w:tcPr>
            <w:tcW w:w="3969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32D8F" w:rsidRPr="00DF7227" w:rsidRDefault="00A32D8F" w:rsidP="00A82D9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A32D8F" w:rsidRDefault="00A32D8F" w:rsidP="00A32D8F"/>
    <w:p w:rsidR="00A32D8F" w:rsidRDefault="00A32D8F" w:rsidP="00A32D8F"/>
    <w:p w:rsidR="00A32D8F" w:rsidRDefault="00A32D8F" w:rsidP="00A32D8F"/>
    <w:p w:rsidR="00A32D8F" w:rsidRDefault="00A32D8F" w:rsidP="00A32D8F"/>
    <w:p w:rsidR="00A32D8F" w:rsidRDefault="00A32D8F" w:rsidP="00A32D8F"/>
    <w:p w:rsidR="00A32D8F" w:rsidRDefault="00A32D8F" w:rsidP="005C501B"/>
    <w:sectPr w:rsidR="00A32D8F" w:rsidSect="002B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Mono">
    <w:altName w:val="Arial Unicode MS"/>
    <w:charset w:val="CC"/>
    <w:family w:val="modern"/>
    <w:pitch w:val="fixed"/>
    <w:sig w:usb0="E60022FF" w:usb1="D200F9FB" w:usb2="00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313C"/>
    <w:multiLevelType w:val="hybridMultilevel"/>
    <w:tmpl w:val="1D9E9FBA"/>
    <w:lvl w:ilvl="0" w:tplc="1F86B768">
      <w:numFmt w:val="bullet"/>
      <w:lvlText w:val="•"/>
      <w:lvlJc w:val="left"/>
      <w:pPr>
        <w:ind w:left="3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88D496">
      <w:numFmt w:val="bullet"/>
      <w:lvlText w:val="•"/>
      <w:lvlJc w:val="left"/>
      <w:pPr>
        <w:ind w:left="1286" w:hanging="169"/>
      </w:pPr>
      <w:rPr>
        <w:rFonts w:hint="default"/>
        <w:lang w:val="ru-RU" w:eastAsia="en-US" w:bidi="ar-SA"/>
      </w:rPr>
    </w:lvl>
    <w:lvl w:ilvl="2" w:tplc="3F8A1484">
      <w:numFmt w:val="bullet"/>
      <w:lvlText w:val="•"/>
      <w:lvlJc w:val="left"/>
      <w:pPr>
        <w:ind w:left="2233" w:hanging="169"/>
      </w:pPr>
      <w:rPr>
        <w:rFonts w:hint="default"/>
        <w:lang w:val="ru-RU" w:eastAsia="en-US" w:bidi="ar-SA"/>
      </w:rPr>
    </w:lvl>
    <w:lvl w:ilvl="3" w:tplc="6C103796">
      <w:numFmt w:val="bullet"/>
      <w:lvlText w:val="•"/>
      <w:lvlJc w:val="left"/>
      <w:pPr>
        <w:ind w:left="3179" w:hanging="169"/>
      </w:pPr>
      <w:rPr>
        <w:rFonts w:hint="default"/>
        <w:lang w:val="ru-RU" w:eastAsia="en-US" w:bidi="ar-SA"/>
      </w:rPr>
    </w:lvl>
    <w:lvl w:ilvl="4" w:tplc="FAE6D90A">
      <w:numFmt w:val="bullet"/>
      <w:lvlText w:val="•"/>
      <w:lvlJc w:val="left"/>
      <w:pPr>
        <w:ind w:left="4126" w:hanging="169"/>
      </w:pPr>
      <w:rPr>
        <w:rFonts w:hint="default"/>
        <w:lang w:val="ru-RU" w:eastAsia="en-US" w:bidi="ar-SA"/>
      </w:rPr>
    </w:lvl>
    <w:lvl w:ilvl="5" w:tplc="D9425760">
      <w:numFmt w:val="bullet"/>
      <w:lvlText w:val="•"/>
      <w:lvlJc w:val="left"/>
      <w:pPr>
        <w:ind w:left="5073" w:hanging="169"/>
      </w:pPr>
      <w:rPr>
        <w:rFonts w:hint="default"/>
        <w:lang w:val="ru-RU" w:eastAsia="en-US" w:bidi="ar-SA"/>
      </w:rPr>
    </w:lvl>
    <w:lvl w:ilvl="6" w:tplc="706C729C">
      <w:numFmt w:val="bullet"/>
      <w:lvlText w:val="•"/>
      <w:lvlJc w:val="left"/>
      <w:pPr>
        <w:ind w:left="6019" w:hanging="169"/>
      </w:pPr>
      <w:rPr>
        <w:rFonts w:hint="default"/>
        <w:lang w:val="ru-RU" w:eastAsia="en-US" w:bidi="ar-SA"/>
      </w:rPr>
    </w:lvl>
    <w:lvl w:ilvl="7" w:tplc="4CA23596">
      <w:numFmt w:val="bullet"/>
      <w:lvlText w:val="•"/>
      <w:lvlJc w:val="left"/>
      <w:pPr>
        <w:ind w:left="6966" w:hanging="169"/>
      </w:pPr>
      <w:rPr>
        <w:rFonts w:hint="default"/>
        <w:lang w:val="ru-RU" w:eastAsia="en-US" w:bidi="ar-SA"/>
      </w:rPr>
    </w:lvl>
    <w:lvl w:ilvl="8" w:tplc="2F4A7914">
      <w:numFmt w:val="bullet"/>
      <w:lvlText w:val="•"/>
      <w:lvlJc w:val="left"/>
      <w:pPr>
        <w:ind w:left="791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D68"/>
    <w:rsid w:val="000F3CB8"/>
    <w:rsid w:val="00135E58"/>
    <w:rsid w:val="001F4D68"/>
    <w:rsid w:val="002B1B99"/>
    <w:rsid w:val="003F609B"/>
    <w:rsid w:val="00484888"/>
    <w:rsid w:val="00495F36"/>
    <w:rsid w:val="00594382"/>
    <w:rsid w:val="005C501B"/>
    <w:rsid w:val="006C6D45"/>
    <w:rsid w:val="007E42B2"/>
    <w:rsid w:val="00894A68"/>
    <w:rsid w:val="00926890"/>
    <w:rsid w:val="00A32D8F"/>
    <w:rsid w:val="00FE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501B"/>
    <w:pPr>
      <w:suppressAutoHyphens w:val="0"/>
      <w:autoSpaceDN w:val="0"/>
      <w:ind w:left="1261" w:hanging="360"/>
      <w:jc w:val="both"/>
    </w:pPr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18</cp:revision>
  <dcterms:created xsi:type="dcterms:W3CDTF">2021-09-11T00:13:00Z</dcterms:created>
  <dcterms:modified xsi:type="dcterms:W3CDTF">2024-04-24T04:36:00Z</dcterms:modified>
</cp:coreProperties>
</file>