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B" w:rsidRDefault="0063378B" w:rsidP="001F51E5">
      <w:pPr>
        <w:pStyle w:val="a3"/>
        <w:shd w:val="clear" w:color="auto" w:fill="FFFFFF"/>
        <w:rPr>
          <w:color w:val="000000"/>
        </w:rPr>
        <w:sectPr w:rsidR="0063378B" w:rsidSect="0063378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noProof/>
          <w:color w:val="000000"/>
        </w:rPr>
        <w:drawing>
          <wp:inline distT="0" distB="0" distL="0" distR="0" wp14:anchorId="1EE80E11" wp14:editId="4770531B">
            <wp:extent cx="6994800" cy="9619200"/>
            <wp:effectExtent l="0" t="0" r="0" b="0"/>
            <wp:docPr id="1" name="Рисунок 1" descr="C:\Users\Shkola23\Desktop\Титульные для РП\Рабочая программа по предмету Французский язык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Французский язык 9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00" cy="9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  <w:r w:rsidRPr="0084066D">
        <w:rPr>
          <w:color w:val="000000"/>
        </w:rPr>
        <w:lastRenderedPageBreak/>
        <w:t>Пояснительная записка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color w:val="000000"/>
          <w:shd w:val="clear" w:color="auto" w:fill="FFFFFF"/>
        </w:rPr>
        <w:t>Данная рабочая  программа составлена на основе Программы А. С.Кулигиной (2011год) для преподавания французского языка в образовательных учреждениях общего образования на базе УМК «Французский язык» авторов А. С.Кулигиной, А. В.Щепиловой (линия «Твой друг французский язык»), которая создана на основе федерального государственного образовательного стандарта 2004 г. и Примерной программы по предмету «Французский язык».</w:t>
      </w:r>
      <w:r w:rsidRPr="0084066D">
        <w:rPr>
          <w:color w:val="000000"/>
        </w:rPr>
        <w:t xml:space="preserve"> </w:t>
      </w:r>
    </w:p>
    <w:p w:rsidR="0084066D" w:rsidRDefault="001F51E5" w:rsidP="00840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Цели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французского языка в 9 классе направлено на достижение следующих целей: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иноязычного межкультурного общения;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учебно-познавательная компетенция – дальнейшее развитие общих и специальных учебных умений; -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F51E5" w:rsidRPr="0084066D" w:rsidRDefault="001F51E5" w:rsidP="00840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Место предмета в базисном учебном плане</w:t>
      </w:r>
      <w:r w:rsidRPr="0084066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рассчитана на 102 учебных часов из расчета 3 часов в неделю в соответствии с Федеральным базисным учебным планом для общеобразовательных учреждений,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Учебно-методический комплекс формирует навыки межкультурной коммуникации учащихся и обеспечивает необходимый уровень подготовки учащихся в соответствии с требованиями действующих образовательных программ и государственного образовательного стандарта.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51E5" w:rsidRPr="0084066D" w:rsidRDefault="001F51E5" w:rsidP="001F51E5">
      <w:pPr>
        <w:pStyle w:val="a3"/>
        <w:shd w:val="clear" w:color="auto" w:fill="FFFFFF"/>
        <w:jc w:val="center"/>
        <w:rPr>
          <w:color w:val="000000"/>
        </w:rPr>
      </w:pPr>
      <w:r w:rsidRPr="0084066D">
        <w:rPr>
          <w:b/>
          <w:bCs/>
          <w:color w:val="000000"/>
        </w:rPr>
        <w:t>Требования к уровню подготовки учеников.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color w:val="000000"/>
        </w:rPr>
        <w:t>В результате изучения французского языка на базовом уровне ученик должен</w:t>
      </w:r>
      <w:r w:rsidRPr="0084066D">
        <w:rPr>
          <w:rStyle w:val="apple-converted-space"/>
          <w:color w:val="000000"/>
        </w:rPr>
        <w:t> </w:t>
      </w:r>
      <w:r w:rsidRPr="0084066D">
        <w:rPr>
          <w:b/>
          <w:bCs/>
          <w:color w:val="000000"/>
        </w:rPr>
        <w:t>знать/понимать:</w:t>
      </w:r>
    </w:p>
    <w:p w:rsidR="001F51E5" w:rsidRPr="0084066D" w:rsidRDefault="001F51E5" w:rsidP="001F51E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значение новых лексических единиц, связанных с тематикой данного этапа обучения и соответствующими ситуациями общения</w:t>
      </w:r>
    </w:p>
    <w:p w:rsidR="001F51E5" w:rsidRPr="0084066D" w:rsidRDefault="001F51E5" w:rsidP="001F51E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значение изученных грамматических явлений</w:t>
      </w:r>
    </w:p>
    <w:p w:rsidR="001F51E5" w:rsidRPr="0084066D" w:rsidRDefault="001F51E5" w:rsidP="001F51E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страноведческую информацию из аутентичных источников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b/>
          <w:bCs/>
          <w:color w:val="000000"/>
        </w:rPr>
        <w:t>уметь: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b/>
          <w:bCs/>
          <w:i/>
          <w:iCs/>
          <w:color w:val="000000"/>
        </w:rPr>
        <w:t>говорение</w:t>
      </w:r>
    </w:p>
    <w:p w:rsidR="001F51E5" w:rsidRPr="0084066D" w:rsidRDefault="001F51E5" w:rsidP="001F51E5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вести диалог, используя оценочные суждения, в ситуациях официального и неофициального общения;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F51E5" w:rsidRPr="0084066D" w:rsidRDefault="001F51E5" w:rsidP="001F51E5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рассказывать о своем окружении, рассуждать в рамках изученной тематики и проблематики;</w:t>
      </w:r>
    </w:p>
    <w:p w:rsidR="001F51E5" w:rsidRPr="0084066D" w:rsidRDefault="001F51E5" w:rsidP="001F51E5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представлять социокультурный портрет своей страны и страны/стран изучаемого языка;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аудирование</w:t>
      </w:r>
    </w:p>
    <w:p w:rsidR="001F51E5" w:rsidRPr="0084066D" w:rsidRDefault="001F51E5" w:rsidP="00B00F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color w:val="000000"/>
        </w:rPr>
        <w:t>относительно полно и точно понимать высказывания собеседника в распространенных ситуациях повседневного общения, понимать основное содержание и извлекать необходимую информацию;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чтение</w:t>
      </w:r>
    </w:p>
    <w:p w:rsidR="001F51E5" w:rsidRPr="0084066D" w:rsidRDefault="001F51E5" w:rsidP="00B0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color w:val="000000"/>
        </w:rPr>
        <w:t>читать аутентичные тексты различных стилей, используя основные виды чтения в зависимости от коммуникативной задачи;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письменная речь</w:t>
      </w:r>
    </w:p>
    <w:p w:rsidR="001F51E5" w:rsidRPr="0084066D" w:rsidRDefault="001F51E5" w:rsidP="00B00F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color w:val="000000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1F51E5" w:rsidRPr="0084066D" w:rsidRDefault="001F51E5" w:rsidP="001F51E5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lastRenderedPageBreak/>
        <w:t>общения с представителями других стран</w:t>
      </w:r>
    </w:p>
    <w:p w:rsidR="001F51E5" w:rsidRPr="0084066D" w:rsidRDefault="001F51E5" w:rsidP="001F51E5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получения сведений из иноязычных источников информации, необходимых в образовательных и самообразовательных целях</w:t>
      </w:r>
    </w:p>
    <w:p w:rsidR="001F51E5" w:rsidRPr="0084066D" w:rsidRDefault="001F51E5" w:rsidP="001F51E5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расширения возможностей в выборе будущей профессиональной деятельности</w:t>
      </w:r>
    </w:p>
    <w:p w:rsidR="001F51E5" w:rsidRPr="0084066D" w:rsidRDefault="001F51E5" w:rsidP="001F51E5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84066D">
        <w:rPr>
          <w:color w:val="000000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F51E5" w:rsidRPr="0084066D" w:rsidRDefault="001F51E5" w:rsidP="001F51E5">
      <w:pPr>
        <w:pStyle w:val="a3"/>
        <w:shd w:val="clear" w:color="auto" w:fill="FFFFFF"/>
        <w:jc w:val="center"/>
        <w:rPr>
          <w:color w:val="000000"/>
        </w:rPr>
      </w:pPr>
      <w:r w:rsidRPr="0084066D">
        <w:rPr>
          <w:b/>
          <w:bCs/>
          <w:color w:val="000000"/>
        </w:rPr>
        <w:t>Контроль в обучении французскому языку в 9 классе.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color w:val="000000"/>
        </w:rPr>
        <w:t>Обновление содержания языкового образования требует и изменений в формах контроля уровня владения иностранными языками. В связи с этим возникает необходимость введения качественно новых форм контроля уровня сформированности иноязычных знаний, навыков и умений – тестов. Структура тестовых заданий каждого блока учебника одинакова:</w:t>
      </w:r>
    </w:p>
    <w:p w:rsidR="001F51E5" w:rsidRPr="0084066D" w:rsidRDefault="001F51E5" w:rsidP="00A434E5">
      <w:pPr>
        <w:pStyle w:val="a3"/>
        <w:shd w:val="clear" w:color="auto" w:fill="FFFFFF"/>
        <w:rPr>
          <w:color w:val="000000"/>
        </w:rPr>
      </w:pPr>
      <w:r w:rsidRPr="0084066D">
        <w:rPr>
          <w:color w:val="000000"/>
        </w:rPr>
        <w:t>письменный контроль</w:t>
      </w:r>
      <w:r w:rsidR="00A434E5" w:rsidRPr="0084066D">
        <w:rPr>
          <w:color w:val="000000"/>
        </w:rPr>
        <w:t xml:space="preserve">: </w:t>
      </w:r>
      <w:r w:rsidRPr="0084066D">
        <w:rPr>
          <w:color w:val="000000"/>
        </w:rPr>
        <w:t>аудирование</w:t>
      </w:r>
      <w:r w:rsidR="00A434E5" w:rsidRPr="0084066D">
        <w:rPr>
          <w:color w:val="000000"/>
        </w:rPr>
        <w:t>,</w:t>
      </w:r>
      <w:r w:rsidRPr="0084066D">
        <w:rPr>
          <w:color w:val="000000"/>
        </w:rPr>
        <w:t xml:space="preserve"> чтение</w:t>
      </w:r>
      <w:r w:rsidR="00A434E5" w:rsidRPr="0084066D">
        <w:rPr>
          <w:color w:val="000000"/>
        </w:rPr>
        <w:t>,</w:t>
      </w:r>
      <w:r w:rsidRPr="0084066D">
        <w:rPr>
          <w:color w:val="000000"/>
        </w:rPr>
        <w:t xml:space="preserve"> письмо</w:t>
      </w:r>
    </w:p>
    <w:p w:rsidR="001F51E5" w:rsidRPr="0084066D" w:rsidRDefault="001F51E5" w:rsidP="001F51E5">
      <w:pPr>
        <w:pStyle w:val="a3"/>
        <w:shd w:val="clear" w:color="auto" w:fill="FFFFFF"/>
        <w:rPr>
          <w:color w:val="000000"/>
        </w:rPr>
      </w:pPr>
      <w:r w:rsidRPr="0084066D">
        <w:rPr>
          <w:color w:val="000000"/>
        </w:rPr>
        <w:t>устный контроль</w:t>
      </w:r>
      <w:r w:rsidR="00A434E5" w:rsidRPr="0084066D">
        <w:rPr>
          <w:color w:val="000000"/>
        </w:rPr>
        <w:t xml:space="preserve"> : </w:t>
      </w:r>
      <w:r w:rsidRPr="0084066D">
        <w:rPr>
          <w:color w:val="000000"/>
        </w:rPr>
        <w:t>говорение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color w:val="000000"/>
        </w:rPr>
        <w:t>Такая структура позволит контролировать знания, умения и навыки учащихся, как в рецептивных, так и в продуктивных видах речевой деятельности.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Аудирование.</w:t>
      </w:r>
      <w:r w:rsidRPr="0084066D">
        <w:rPr>
          <w:rStyle w:val="apple-converted-space"/>
          <w:b/>
          <w:bCs/>
          <w:i/>
          <w:iCs/>
          <w:color w:val="000000"/>
        </w:rPr>
        <w:t> </w:t>
      </w:r>
      <w:r w:rsidRPr="0084066D">
        <w:rPr>
          <w:color w:val="000000"/>
        </w:rPr>
        <w:t>Задачей контроля является определение уровня сформированности коммуникативных умений при работе с аутентичныи аудиотекстами, т.е. проверка способности учащихся понимать на слух аутентичный текст, извлекать необходимую информацию и предоставлять ее в той форме, которая задается контрольным заданием.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Чтение.</w:t>
      </w:r>
      <w:r w:rsidRPr="0084066D">
        <w:rPr>
          <w:rStyle w:val="apple-converted-space"/>
          <w:color w:val="000000"/>
        </w:rPr>
        <w:t> </w:t>
      </w:r>
      <w:r w:rsidRPr="0084066D">
        <w:rPr>
          <w:color w:val="000000"/>
        </w:rPr>
        <w:t>Задача контроля проверить способность учащихся читать аутентичные тексты с извлечением основной, полной и необходимой информации из прочитанного.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Говорение.</w:t>
      </w:r>
      <w:r w:rsidRPr="0084066D">
        <w:rPr>
          <w:rStyle w:val="apple-converted-space"/>
          <w:color w:val="000000"/>
        </w:rPr>
        <w:t> </w:t>
      </w:r>
      <w:r w:rsidRPr="0084066D">
        <w:rPr>
          <w:color w:val="000000"/>
        </w:rPr>
        <w:t>Задачей является проверка способности учащихся осуществлять общение на французском языке в различных ситуациях.</w:t>
      </w:r>
    </w:p>
    <w:p w:rsidR="001F51E5" w:rsidRPr="0084066D" w:rsidRDefault="001F51E5" w:rsidP="00B00F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066D">
        <w:rPr>
          <w:b/>
          <w:bCs/>
          <w:i/>
          <w:iCs/>
          <w:color w:val="000000"/>
        </w:rPr>
        <w:t>Письмо.</w:t>
      </w:r>
      <w:r w:rsidRPr="0084066D">
        <w:rPr>
          <w:rStyle w:val="apple-converted-space"/>
          <w:color w:val="000000"/>
        </w:rPr>
        <w:t> </w:t>
      </w:r>
      <w:r w:rsidRPr="0084066D">
        <w:rPr>
          <w:color w:val="000000"/>
        </w:rPr>
        <w:t>Задачей контрольного задания является проверка способности учащихся осуществлять общение на французском языке в письменной форме.</w:t>
      </w:r>
    </w:p>
    <w:p w:rsidR="001F51E5" w:rsidRPr="001F51E5" w:rsidRDefault="001F51E5" w:rsidP="00B0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блок необходимо завершать контрольным срезом, чтобы вести диагностику овладения знаниями на к</w:t>
      </w:r>
      <w:r w:rsidR="00A434E5"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аждом этапе работы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1E5" w:rsidRPr="001F51E5" w:rsidRDefault="001F51E5" w:rsidP="00B0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Критерии и нормы оценки знаний обучающихся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качеству проявления показателей возможно выделить три уровня качества образовательной компетентности школьника: высокий, средний и низкий.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Для высокого уровня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развития образовательной компетентности учащихся характерны: ценностный смысл к овладению 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специальными знаниями и умениями, умениями учиться (умениями ставить образовательные цели, планировать свою учебную деятельность, работать во времени, осуществлять самоконтроль и самокоррекцию); высокая степень полноты и действенности знаний и умений; сформированная готовность к социальному взаимодействию; критичность мышления.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Средний уровень развития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компетентности школьников отличается императивным уровнем личностного смысла; недостаточной полнотой и действенностью специальных умений и знаний, умений учиться; слабой выраженностью готовности к социальному взаимодействию; критичностью мышления, проявляющейся в отдельных образовательных и коммуникативных ситуациях.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Образовательная компетентность учащихся сформирована на низком уровне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если: фиксируется утилитарно-прагматический личностный смысл; знания и умения учащихся характеризуются поверхностностью и низкой степенью мобильности; отсутствует практическая готовность к социальному взаимодействию; наблюдается несформированность критического мышления.</w:t>
      </w:r>
    </w:p>
    <w:p w:rsidR="001F51E5" w:rsidRPr="001F51E5" w:rsidRDefault="001F51E5" w:rsidP="00B0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Критерии оценки устных ответов учащихся по французскому языку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«5»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полный и правильный на основании изученных теорий; материал изложен в определенной логической последовательности; учащийся показывает знание языка, речевые умения и навыки;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«4»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полный и правильный на основе изученных теорий; материал изложен в логической последовательности; учащийся владеет речевыми умениями и навыками, при этом допущены 2-3 ошибки, исправленные по требованию учителя;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«3»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полный, но при этом допущена существенная ошибка; ответ неполный; учащийся испытывает затруднения в применении речевых умений и навыков;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«2»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ученик делает попытку дать ответ, но при этом выявляется непонимание учащимся содержания учебного материала; неумение владеть речевыми навыками; полное непонимание дополнительных вопросов учителя.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Критерии оценки письменных и контрольных работ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Оценка “5”</w:t>
      </w:r>
      <w:r w:rsidRPr="0084066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выполнил работу без ошибок и недочетов или допустил не более одного недочета.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Оценка “4”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Оценка “3”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</w:p>
    <w:p w:rsidR="001F51E5" w:rsidRPr="001F51E5" w:rsidRDefault="001F51E5" w:rsidP="001F5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E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Оценка “2”</w:t>
      </w:r>
      <w:r w:rsidRPr="008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</w:p>
    <w:p w:rsidR="002B458A" w:rsidRDefault="002B458A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Pr="006459BF" w:rsidRDefault="00B00FB6" w:rsidP="00B00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BF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уроков</w:t>
      </w:r>
      <w:r>
        <w:rPr>
          <w:rFonts w:ascii="Times New Roman" w:hAnsi="Times New Roman" w:cs="Times New Roman"/>
          <w:sz w:val="28"/>
          <w:szCs w:val="28"/>
        </w:rPr>
        <w:t xml:space="preserve"> французского языка в 9 классе </w:t>
      </w:r>
    </w:p>
    <w:p w:rsidR="00B00FB6" w:rsidRDefault="00B00FB6" w:rsidP="00B00FB6">
      <w:pPr>
        <w:jc w:val="center"/>
      </w:pPr>
    </w:p>
    <w:tbl>
      <w:tblPr>
        <w:tblW w:w="14753" w:type="dxa"/>
        <w:tblInd w:w="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2546"/>
        <w:gridCol w:w="673"/>
        <w:gridCol w:w="1324"/>
        <w:gridCol w:w="1417"/>
        <w:gridCol w:w="1151"/>
        <w:gridCol w:w="1033"/>
        <w:gridCol w:w="1275"/>
        <w:gridCol w:w="993"/>
        <w:gridCol w:w="885"/>
        <w:gridCol w:w="45"/>
        <w:gridCol w:w="15"/>
        <w:gridCol w:w="15"/>
        <w:gridCol w:w="15"/>
        <w:gridCol w:w="17"/>
        <w:gridCol w:w="13"/>
        <w:gridCol w:w="15"/>
        <w:gridCol w:w="15"/>
        <w:gridCol w:w="15"/>
        <w:gridCol w:w="1061"/>
        <w:gridCol w:w="969"/>
        <w:gridCol w:w="732"/>
      </w:tblGrid>
      <w:tr w:rsidR="00B00FB6" w:rsidRPr="00CF1BC9" w:rsidTr="0085759E">
        <w:trPr>
          <w:trHeight w:hRule="exact" w:val="40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Кол- во ч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Коммуникативные умения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Формы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7"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B00FB6" w:rsidRPr="00CF1BC9" w:rsidTr="0085759E">
        <w:trPr>
          <w:trHeight w:hRule="exact" w:val="40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7"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7"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438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Говорениe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440" w:hanging="44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Аудированиe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1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00FB6" w:rsidRPr="00CF1BC9" w:rsidTr="0085759E">
        <w:trPr>
          <w:trHeight w:val="20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240" w:line="240" w:lineRule="auto"/>
              <w:ind w:firstLine="28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</w:rPr>
              <w:t>L'orientation professionelle: quand et comment? (12)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Активизация в речи лексических единиц (ЛЕ) и речевых образцов (РО)по теме: « Мы в 9»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4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bac, les sériés du baccalauréa t, diplôme national du brevet, Bac Prof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Avez-vous déjà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réfléchi au choix de la filière à suivre dans les grandes classes? (et d’autres problèmes concernant l’orientatio n des élèves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Как выбрать профессию Стр. 7 ynp. 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Fonts w:ascii="Times New Roman" w:hAnsi="Times New Roman" w:cs="Times New Roman"/>
                <w:sz w:val="18"/>
                <w:szCs w:val="18"/>
              </w:rPr>
              <w:t>Стр.5 пересказ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7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Практика речи по теме: « Мои компетенции»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Fonts w:ascii="Times New Roman" w:hAnsi="Times New Roman" w:cs="Times New Roman"/>
                <w:sz w:val="18"/>
                <w:szCs w:val="18"/>
              </w:rPr>
              <w:t>Повторение лексики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Fonts w:ascii="Times New Roman" w:hAnsi="Times New Roman" w:cs="Times New Roman"/>
                <w:sz w:val="18"/>
                <w:szCs w:val="18"/>
              </w:rPr>
              <w:t>Рассказ « Образование во франции»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Son rêve est réalisé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53" w:hanging="14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53" w:firstLine="14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интернет-проект: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53" w:hanging="26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«Профессии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0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«Среднее образование во Франции.»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Crp. 10 словарь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10-11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propositions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interogatives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11 ynp. b, 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440" w:hanging="44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Профессия журналиста Стр. 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53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интересные для меня» стр. 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53" w:hanging="26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 xml:space="preserve">Стр.12 </w:t>
            </w:r>
            <w:r w:rsidRPr="00CF1BC9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6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74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Практика речи по теме: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br/>
              <w:t>«Каковы ваши таланты»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Qualité- metier- savoir-faire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.14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concordance de temps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«Мечты                                                             молодых»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«Как выбрать будущую профессию? » стр. 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18 упр. 7(a,b)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28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Лекси-ческий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28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28"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Рассказ « Среднее образование в России»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3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Активизация ЛЕ и РО по теме: « Среднее образование в России»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Vocabulaire: parler de la vie scolaire en 9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verbes à ne pas con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fondre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(conduire * diriger).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Avez-vous déjà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réfléchi au choix de la filière à suivre dans les grandes classes? (et d’autres problèmes concernant l’orientatio n des élèves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11" w:firstLine="28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.8-9 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Réponses, conseils Упр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1,2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.9 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Стр.З упр 1,2 (рт)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8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Устный контроль ЛЕ и РО по теме: «Среднее образова ние»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8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23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 Среднее образование во Франции и России»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Vocabulaire: parler de la vie scolaire en 9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abréviations. Les articles devant les noms concrets. Les valeurs des articles.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Avez-vous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déjà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réfléchi au choix de la filière à suivre dans les grandes classes? (et d’autres problèmes concernant l’orientatio n des élèves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Стр14-15 упр.3,4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4 упр. 4 (рт)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Тест стр. 4 упр.З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(рт)</w:t>
            </w:r>
          </w:p>
        </w:tc>
        <w:tc>
          <w:tcPr>
            <w:tcW w:w="1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Стр.20 упр.8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31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диалогической речи по теме: «Возрождение старых профессий»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nouveaux: le terme des études scolaires, 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chaîne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d’hôtels,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recep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tionniste,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orthodontiste,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intégrer 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rédaction,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collecter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informations,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débouché </w:t>
            </w:r>
            <w:r w:rsidRPr="00CF1BC9">
              <w:rPr>
                <w:rStyle w:val="2MSReferenceSansSerif9pt"/>
                <w:rFonts w:ascii="Times New Roman" w:hAnsi="Times New Roman" w:cs="Times New Roman"/>
              </w:rPr>
              <w:t>m,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etc.écep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verbes à ne pas con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fondre (conduire diriger). Les abréviations. Les articles devant les noms concrets. Les valeurs des articles.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Avez-vous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déjà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réfléchi au choix de la filière à suivre dans les grandes classes? (et d’autres problèmes concernant l’orientatio n des élèves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"La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renaissance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d'anciens méniers" Crp. 6-7 (рт)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 7-8 "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Вас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jour J, le grand frisson"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5 Упр. 8-9 (рт)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«Возрож-дение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старых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профессий»</w:t>
            </w:r>
          </w:p>
        </w:tc>
        <w:tc>
          <w:tcPr>
            <w:tcW w:w="1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"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 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9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Урок домашнего чтения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Parler de ses talents et de ses rêves.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verbes à ne pas con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fondre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(conduire * diriger). Les abréviations.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articles devant les noms concrets. Les valeurs des articles. Révision: le futur simple. Les articles définis, indé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finis.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28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Parler de ses étu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des en 9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. Le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baccalauréa t marque le terme des études sco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laires.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30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22-23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«Anne et le mini-club» de Madeleine Gilard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понимания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письменн ого текста Тест 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23-24</w:t>
            </w:r>
          </w:p>
        </w:tc>
        <w:tc>
          <w:tcPr>
            <w:tcW w:w="1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уальный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проект: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«Профессия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которая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мне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интересна» стр. 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4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«Профессии искусства и созидания»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Parler de ses talents et de ses rêves.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Métiers d'art en création, en France d’aujourd’hui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verbes à ne pas con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fondre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(conduire * diriger). Les abréviations.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articles devant les noms concrets. Les valeurs des articles. Révision: le futur simple.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Echanger des idées sur des problèmes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l’enseigne ment. Parler de ses étu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des en 9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"La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renaissance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16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d'anciens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16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métiers"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73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Рассказ о тпрофессиях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4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«Профессии искусства и созидания»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Métiers d'art en création, en France d’aujourd’hui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verbes à ne pas con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fondre (conduire dirige Les abréviations.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Dire son avis sur une telle ou telle profession. Métiers d'art en création, en France d’aujour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d’hui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26 "Emploi"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12 ynp. 1,2 (PT)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Рассказ о профессиях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Стр.29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9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диалогической речи по теме : « Профессия, о которой я мечтаю»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 xml:space="preserve">                                       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Poser des questions à ses amis pour deviner son profil.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verbes à ne pas con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fondre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(conduire * diriger). Les abréviations. Les articles devant les noms concrets. Les valeurs des articles.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Engager, continuer et terminer un dialogue.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28 Profession, métier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Лексико- граммати ческий тест стр. 32-33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Стр.13 упр. 3-4 (а,в)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 «Професс ия, о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которой я мечтаю»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Стр.30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9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Обобщающий урок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«Профориентация: когда и как?»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PO no теме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«L'orientati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on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professionel le: quand et comment?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Révision: le futur simple et futur proche . Les articles définis, indé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finis.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Comprendr e un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document authen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tique: annonce qui vise à rechercher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spécialistes . Rédiger un texte de 10-12 phrases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31 Le métier qui fait rêver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Упр.6-7 стр. 14-15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Стр.32   лексике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Письмо другу стр. 31-32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1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</w:rPr>
              <w:t xml:space="preserve">Leçon </w:t>
            </w: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val="en-US" w:eastAsia="ru-RU" w:bidi="ru-RU"/>
              </w:rPr>
              <w:t xml:space="preserve">2. </w:t>
            </w: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</w:rPr>
              <w:t>La famille, un refuge privilégié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Практика речи по теме: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br/>
              <w:t>«Я и моя семья»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ЛЕ, PO no теме: «Моя семья» Стр. 17 (рт)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Absence de l’article après certaines prépositions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Parler des sentiments qui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accompagn ent la vie familiale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34-35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18 упр 5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Fonts w:ascii="Times New Roman" w:hAnsi="Times New Roman" w:cs="Times New Roman"/>
                <w:sz w:val="18"/>
                <w:szCs w:val="18"/>
              </w:rPr>
              <w:t>стр. 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9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Беседа на тему: « Какие чувства мы испытываем к своим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близким?»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Mots nouveaux: une famille monoparental e, re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composée, être retraité, se fâcher pour rien, ramener un mauvais carnet, faire droit,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Absence de l’article après certaines prépositions pour marquer la matière, pour former les compléments de manière.,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Parler des sentiments qui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accompagn ent la vie familiale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"Elle n'aime pas son nom"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36-37 ynp.a,b,c,d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 19 упр 6-7(рт)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Тест стр. 38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  <w:lang w:val="en-US"/>
              </w:rPr>
              <w:t>C</w:t>
            </w:r>
            <w:r w:rsidRPr="00CF1BC9">
              <w:rPr>
                <w:sz w:val="18"/>
                <w:szCs w:val="18"/>
              </w:rPr>
              <w:t>тр.40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20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«Семейные отношения»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nouveaux: une famille monoparental e, re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composée, être retraité, se fâcher pour rien, ramener un mauvais carnet, faire droit,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compléments de manière: où? comment? l’article devant un nom abstrait. Quelques cas de l’absence de l’article.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Quels moments joyeux sont à la base d’une famille?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39-40 ynp.a,b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"Son rêve: avoir un chien a la maison"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24 ynp- 1 (рт)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Стр.47 упр.4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4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диалогической речи по теме: «Внутренние проблемы семьи»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nouveaux: une famille monoparental e, re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composée, être retraité, se fâcher pour rien, ramener un mauvais carnet, faire droit,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.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compléments de manière: où? comment?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Révision: l’article devant un nom abstrait. Quelques cas de l’absence de l’article.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Quels sont les problèmes qui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existent à l’intérieur de ce petit collectif? (et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d’autres thèmes liés à la famille)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left="360" w:hanging="36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"Des gateaux ont leur histoire"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left="360" w:hanging="36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74 (ку)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43 ynp. 1,2,3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Стр.24-24 ynp. 1,2 (рт)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Fonts w:ascii="Times New Roman" w:hAnsi="Times New Roman" w:cs="Times New Roman"/>
                <w:sz w:val="18"/>
                <w:szCs w:val="18"/>
              </w:rPr>
              <w:t>Стр.49 упр8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50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Активизация ЛЕ и РО по теме: «Семья во Франции»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lexique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sentiment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26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 4 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Absence de l’article après certaines pré*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 lions, pour marquer la matière, pour former les compléments de manière.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compléments de manière: où? comment?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Révision: l’article devant un nom Les rites et les fêtes familiales abstrait. Quelques cas de l’absence de l’article. Le passé composé et l’imparfait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La famille en France d'aujourd’h ui.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50 "Un repas de famille"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49 ynp. 7,8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СтР.53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9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Современная семья»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lexique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sentiment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Absence de l’article après certaines prépositions, pour marquer la matière, pour former les compléments de manière. Quelques cas de l’absence de l’article.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La famille en Russie et en Fran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ce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d'aujourd’h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ui.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51. "Un repas de famille"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26 упр. 5 (рт)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Тест стр. 51-53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Проект: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br/>
              <w:t xml:space="preserve">«Праздник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br/>
              <w:t>в моем доме» презента 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1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Отработка грамматических структур (Le passé composé et l’imparfait)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lexique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sentiment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Révision: l’article devant un nom abstrait.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La famille en Russie et en Fran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ce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d'aujourd’h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ui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Comprendre un texte authentique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53-54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27упр. 6 (рт)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3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 Семейные традиции и праздники во Франции»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lexique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sentiment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passé composé et l’imparfait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rites et les fêtes familiales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55 "Un bon père est un morceau de héros"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27 ynp. 7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Граммати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12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ческий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sz w:val="18"/>
                <w:szCs w:val="18"/>
              </w:rPr>
              <w:t>Письмо другу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Обобщающий урок по теме: «Моя семья - моя пристань»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L"embiance familial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.25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З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passé composé et l’imparfait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rites et les fêtes familiales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Стр.25 ynp. 2 (pr)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26 Упр- 2 (PT)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4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Проверочная работа по говорению на тему: « Моя семья - моя пристань»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passé composé et l’imparfait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rites et les fêtes familiales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Презентация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28 ynp. 8 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аудирова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текста с помощью вопросов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9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Активизация ЛЕ и PO по теме: «Чтение - настоящее удовольствие»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 стр.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58 "Frère et sœur" de F.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R. Cha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teaubriand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Тест стр. 59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3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 Любите ли вы читать?»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L"embiance familialе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.25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З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La famille en France d'aujourd’h ui.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rites et les fêtes familiales Quels moments joyeux sont à la base d’une famille? Quels sont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problèmes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existent à l’intérieur de ce petit collectif? (et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d’autres thèmes liés à la famille)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монолог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0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</w:rPr>
              <w:t>Leçon 3. Lire un vrai plaisir (13)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 Любите ли вы читать?»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 стр.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Стр.61 ynp. D,e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2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Стр.61 ynp.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Стр.30 ynp. 2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20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диалогической речи по теме: «Чтение - моя страсть»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nouveaux: ailleurs, scrupuleux, - euse, venir à bout de qch, leçon </w:t>
            </w:r>
            <w:r w:rsidRPr="00CF1BC9">
              <w:rPr>
                <w:rStyle w:val="2MSReferenceSansSerif9pt"/>
                <w:rFonts w:ascii="Times New Roman" w:hAnsi="Times New Roman" w:cs="Times New Roman"/>
              </w:rPr>
              <w:t>f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 par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 xml:space="preserve">ticulière, dérision </w:t>
            </w:r>
            <w:r w:rsidRPr="00CF1BC9">
              <w:rPr>
                <w:rStyle w:val="2MSReferenceSansSerif9pt"/>
                <w:rFonts w:ascii="Times New Roman" w:hAnsi="Times New Roman" w:cs="Times New Roman"/>
              </w:rPr>
              <w:t xml:space="preserve">f,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rimailler,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Quelques verbes à ne pas confondre (inspirer espérer).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Discuter des pro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blèmes de la lecture.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«Au collège de Vendôme» d’Honoré de Balzac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63-64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Стр.30-31 ynp. 3,4 </w:t>
            </w: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Eмения отвечать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на вопросы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 задавать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их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20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диалогической речи по теме: «Чтение - моя страсть»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3"/>
                <w:rFonts w:ascii="Times New Roman" w:hAnsi="Times New Roman" w:cs="Times New Roman"/>
                <w:b w:val="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nouveaux: ailleurs, scrupuleux, - euse, venir à bout de qch, leçon </w:t>
            </w:r>
            <w:r w:rsidRPr="00CF1BC9">
              <w:rPr>
                <w:rStyle w:val="2MSReferenceSansSerif9pt"/>
                <w:rFonts w:ascii="Times New Roman" w:hAnsi="Times New Roman" w:cs="Times New Roman"/>
              </w:rPr>
              <w:t>f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 par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 xml:space="preserve">ticulière, dérision </w:t>
            </w:r>
            <w:r w:rsidRPr="00CF1BC9">
              <w:rPr>
                <w:rStyle w:val="2MSReferenceSansSerif9pt"/>
                <w:rFonts w:ascii="Times New Roman" w:hAnsi="Times New Roman" w:cs="Times New Roman"/>
              </w:rPr>
              <w:t xml:space="preserve">f,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rimailler,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Quelques verbes à ne pas confondre (inspirer espérer).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Discuter des pro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softHyphen/>
              <w:t>blèmes de la lecture.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36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"Lieu de rencontres avec des classiques"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74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65 ynp.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31 ynp.4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1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«Из истории Франции»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3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 concernant la littérature et les lecteurs.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Quelques verbes à ne pas confondre (inspirer espérer).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Un lecteur passion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69 упр.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71 упр. 8 ab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Провероч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работа по чтению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1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«Роль книги в жизни человека»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 concernant la littérature et les lecteurs.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Connecteurs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logiques.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hanging="10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épisodes de l’histoire française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 Aimer lire ça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s'apprend" Crp. 67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Стр.34 упр. A,b,с 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Диалог « Любите ли вы читать?»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«Великие французские писатели»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 concernant la littérature et les lecteurs.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Quelques verbes à ne pas confondre (inspirer * espérer). Connecteurs logiques.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hanging="10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épisodes de l’histoire française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«Le passe- muraille» de Marcel Aymé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Тест стр. 73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60" w:firstLine="0"/>
              <w:jc w:val="center"/>
              <w:rPr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4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 : «Роль чтения в развитии человека»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Vocabulaire concernant la littérature et les lecteurs.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Quelques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verbes à 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pas confondre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(inspirer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espérer).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Connecteurs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logiques.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composé et le passé simple dans un texte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rôle du livre,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aujourd’ i et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hanging="10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autrefois.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Comprendre un texte authentique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Стр.37упр . 1,2PT)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Тест стр. 76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Активизация ЛЕ и РО по теме: « Мир французской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поэзии»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Стр.Збупр.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1(PT)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compr-^ et le passé simple dans un texte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L’ère du livre est- elle close ou non à l’époque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right="2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d’Internet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Стр.38упр. 1,2 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Стр.40упр . 4 (РТ) Стр.41упр• 5 (PT)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8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«Мир французской поэзии»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5pt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mots de connecteurs logiques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composé et le passé simple dans un texte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 rôle du livre,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aujourd’hu i et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autrefois. L’ère du livre est- elle close ou non à l’époque d’Internet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Comprendre un point de vue Стр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  <w:lang w:val="en-US"/>
              </w:rPr>
              <w:t>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Стихотво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рение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"C"est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demain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dimanche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"de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Philippe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Soupault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Обучение диалогической речи по теме: «Любите ли вы читать?»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5pt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mots de connecteurs logiques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composé et le passé simple dans un texte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Donner son opinion sur un livre, sur ses lectures préférées.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Стр.41упр. 6 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Стр.41упр • 5 (PT)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аудирова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текста с помощью вопросов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теме:«Любите ли вы читать?»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5pt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mots de connecteurs logiques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composé et le passé simple dans un texte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L’ère du livre est- elle close ou non à l’époque d’Internet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Стр. 43 упр.8 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 xml:space="preserve">Проект: 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br/>
              <w:t>«Мои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любимые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книги»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8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Практика речи по теме: « Книга и Интернет»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5pt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mots de connecteurs logiques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composé et le passé simple dans un texte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Donner son opinion sur un livre, sur ses lectures préférées. Décrire son livre préféré d’après un plan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Quelques héros de Balzac Eugénie Grandet» d’Honoré de Balzac.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Описать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героя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книги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20" w:firstLine="0"/>
              <w:jc w:val="center"/>
              <w:rPr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1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Обобщающий урок по теме: «Чтение - настоящее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удовольствие»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5pt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Les temps du passé: le passé composé et le passé simple dans un texte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littéraire.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Décrire son livre préféré d’après un plan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Лексико-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t>Грамма-</w:t>
            </w:r>
            <w:r w:rsidRPr="00CF1BC9"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  <w:br/>
              <w:t>тический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тест 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82-83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Leçon 4. Partir ailleurs (12)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Активизация ЛЕ и PO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 Путешествие»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ЛЕ, РО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br/>
              <w:t>«Путешествие»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sigles et leurs défini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Commenter le titre de la leçon. Renseigner qn sur qch.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85 (abcd)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Стр.44упр ■ 6 (PT)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7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Практика речи по теме: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br/>
              <w:t>« Прованс»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sigles et leurs définitions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Стр.87-88 "La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Provence"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9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Прованс»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nouveaux: patrimoine mondial de l'UNESCO, châtelain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 xml:space="preserve">m,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assurer un accueil de qualité,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rebaptiser, etc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240" w:after="6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les temps des verbes. L’article défini et l'article indéfini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Provence, une des plus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anciennes provinces de France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92 ynp. 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6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Стр.90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Стр.47упр . 5 (PT)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Проект « Прованс» презента ция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20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Знакомство с абривиатурами во французском языке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93-94 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4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nouveaux: patrimoine mondial de l'UNESCO, châtelain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 xml:space="preserve">m,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assurer un accueil de qualité,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rebaptiser, etc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6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les temps des verbes. L’article défini et l'article indéfini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680" w:line="240" w:lineRule="auto"/>
              <w:ind w:left="3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Alsace une des plus anciennes provinces de France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92 ynp.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94 ynp. 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Беседа по теме: «Царское Село»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Expression de la condition et de l’hy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pothèse.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les temps des verbes. L’article défini et l'article indéfini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Palais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T sarskoïe Selo.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«Le Palais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Tsarskoïe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Selo.»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68 (ку)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98 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«Un voyage inoubliable» de Simone de Beauvoir.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97 упр. 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 Стр.99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7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 «Памятные места России и Франции»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nouveaux: patrimoine mondial de l'UNESCO,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L’article défini et l'article indéfini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Discuter des lieux à visiter. Répondre à 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invitation. Parler d’un voyage qu’on a fait en effet ou d’un voyage imaginaire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52ynp. 1(PT)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Стр.52 упр. б(РТ)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1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Знакомство с ЛЕ и РО по теме: « В гостинице»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 и PO no теме: « B гостинице»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Parler d’un voyage qu’on a fait en effet ou d’un voyage imaginaire.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55 упр. 4-5(PT)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53 упр. 1-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3(РТ)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3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«В гостинице»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 и PO по теме: « В гостинице»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Identifier la nature et la fonction du texte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Instalation a l’hôtel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55 упр. 5-6(PT)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58 упр. 7- 8(РТ)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 Instalation а l’hôtel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6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«В гостинице»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 и РО по теме: « В гостинице»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Identifier la nature et la fonction du texte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Instalation a l’hôtel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 Les jeunes Français a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26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l'étranger"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68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Провероч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работа по аудирова нию на тему: «В гостиниц е»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4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«Импрессионизм и его яркие представители»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 и РО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«Импресси онизм и его яркие представит 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. L’article défini et l'article indéfini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peintres impressio nistes russes et français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"Ville- lumière, le sujet priviliégié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20" w:hanging="62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impressionni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stes"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20" w:hanging="62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74 (ку)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50-51 упр. А(РТ)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58 упр. 9(РТ)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8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Обобщающий урок по теме: «Путешествие»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. L’article défini et l'article indéfini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108-109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"Un persan a Paris"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55 упр. 6(РТ)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Лексико- граммати ческий тест стр. 110-111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Проверочная работа по говорению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«Путешествие»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Vive le voyage! Parler d’un voyage qu’on a fait en effet ou d’un voyage imaginaire.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Круглый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63378B" w:rsidTr="0085759E">
        <w:trPr>
          <w:trHeight w:val="12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 xml:space="preserve">Leçon </w:t>
            </w: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after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La science, l’intérêt de tous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Активизация ЛЕ и PO по теме: «Наука интересна всем»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ЛЕи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РО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:"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savants et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explorateur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Préfixes pour les sciences.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problème de la science t’intéresse le plus et pourquoi?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112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Soulever 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discussion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60 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 1(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0FB6" w:rsidRPr="00CF1BC9" w:rsidTr="0085759E">
        <w:trPr>
          <w:trHeight w:val="24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«Наука интересна всем»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и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PO:" Les savants et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explorateur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nouveaux: voilier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 xml:space="preserve">m,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solaire, herbivore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 xml:space="preserve">m,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mammifère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>m,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Préfixes pour les sciences. Révision: l’emploi des teç” après si.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 problème de la science t’intéresse le plus et pourquoi?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620" w:hanging="62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114 упр. А, в "Si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dinosaurs n'avaient pas disparus..."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69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ИЗупр. 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Великие русские ученные»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ЛЕи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PO:" Les savants et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explorateur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Préfixes pour les sciences. Révision: l’emploi des temps après si.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Présenter des savants des XIX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et XX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siècles selon un modèle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"Bienvenue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dans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l'hôpital du future"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60 ynp. 2(PT)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hanging="24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Викторин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а: «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Знаете ли вы этих великих людей»</w:t>
            </w: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0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Великие русские ученные»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и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PO:" Les savants et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explorateur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du participe passé, participe présent et gérondif.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Présenter des savants des XIX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et XX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siècles selon un modèle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63 ynp. 4-5(PT)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63 ynp. 6(PT)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0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Монологические высказывания по теме: « Великие ученые»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63 Enrichir votre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du participe passé, participe présent et gérondif.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Présenter des savants des XIX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et XX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siècles selon un modèle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119 K.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Tsiolkovski J-1 Cousteau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120 Упр. 1 a 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Рассказ об одном ученом по образцу</w:t>
            </w: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0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 диалогической речи по теме: « Наука вокруг нас»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117 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 6(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Enrichir son vocabulaire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du participe passé, participe présent et gérondif.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Discuter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problèmes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concernant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sciences et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inventions.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440" w:hanging="44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Сто 171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упр. 3 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Г</w:t>
            </w:r>
            <w:r w:rsidRPr="00CF1BC9">
              <w:rPr>
                <w:rStyle w:val="24pt"/>
                <w:rFonts w:eastAsia="Calibri"/>
                <w:sz w:val="18"/>
                <w:szCs w:val="18"/>
              </w:rPr>
              <w:t xml:space="preserve">-ГГ.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упр. 3 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5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 « Наука вокруг нас»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Discuter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problèmes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concernant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sciences et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inventions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 Blouson climatisant et pantalon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24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énergisant"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75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65 упр.la,b,с (PT)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67 ynp.l(PT)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эссе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3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Активизация ЛЕ и РО по теме: «Наука и космос»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Стр.122 упр.4 L"espace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du participe passé, participe présent et gérondif.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Discuter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problèmes «Nous sommes au 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cosmos»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123 упр. 4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124ynp.5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«Наука и космос»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L"espace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Discuter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problèmes « Nous sommes au 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cosmos»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125 упр.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127ynp. 7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диспут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литературного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128-129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«Paul au lycée de Janson-de- Sally» de Paul Vaillant-Coutu- rier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127ynp. 8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Работа с аутентичными текстами по теме: « Мыв Бельгии»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hypothèses au présent et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au ' 'sé.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Jardin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zoologique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d’Obourg.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musée d’histoire naturelle de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 Belgique.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130-131 ynp.l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130- 132 упр.la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«Наука: прогресс и сотрудничество»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coopération internationa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dévélpper effectuer un vol spatial nucléaire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conditionnel passé. Les 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Ma future profession et la science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133- 134ynp.l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69 упр.4(РТ)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Коллек-тивный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«Наука: прогресс и сотрудничество»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coopération internationa 1 dévélpper effectuer un vol spatial nucléaire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Une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invention qui m'a surtout impressio nné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70- 71упр.5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71упр.6-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7(РТ)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3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«Наука и мы 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Стр.172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ynp.l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«Синяя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птица»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Quels sont les dangers qui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menacent l'avenir de notre planète?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 Votre robot vous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comprend et s'exécute, avec un sourire"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70 </w:t>
            </w:r>
            <w:r w:rsidRPr="00CF1BC9">
              <w:rPr>
                <w:rStyle w:val="2ArialUnicodeMS9pt"/>
                <w:rFonts w:ascii="Times New Roman" w:hAnsi="Times New Roman" w:cs="Times New Roman"/>
                <w:lang w:val="en-US" w:eastAsia="ru-RU" w:bidi="ru-RU"/>
              </w:rPr>
              <w:t>(</w:t>
            </w:r>
            <w:r w:rsidRPr="00CF1BC9">
              <w:rPr>
                <w:rStyle w:val="2ArialUnicodeMS9pt"/>
                <w:rFonts w:ascii="Times New Roman" w:hAnsi="Times New Roman" w:cs="Times New Roman"/>
                <w:lang w:eastAsia="ru-RU" w:bidi="ru-RU"/>
              </w:rPr>
              <w:t>ку</w:t>
            </w:r>
            <w:r w:rsidRPr="00CF1BC9">
              <w:rPr>
                <w:rStyle w:val="2ArialUnicodeMS9pt"/>
                <w:rFonts w:ascii="Times New Roman" w:hAnsi="Times New Roman" w:cs="Times New Roman"/>
                <w:lang w:val="en-US" w:eastAsia="ru-RU" w:bidi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аудирова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текста с помощью теста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9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Проверочная работа по теме: «Наука интересна всем»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Стр.172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ynp.l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«Синяя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птица»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conditionnel passé.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hypothèses au présent et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Cette formulett e magique " Et si..." Crp.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72ynp.8(P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T)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Leçon 6. Ohé! Il y a des sportifs dans ta classe?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Активизация ЛЕ и PO по теме: « Есть ли спортсмены в твоем классе?»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ЛЕ, РО: «Спорт»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des temps de l’indicatif.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Il y a des sportifs dans ta classe?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140 упр.а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Стр.73 упр.1 (рт)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содержал ию текста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«Есть ли спортсмены в твоем классе?»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ЛЕ, РО: «Спорт» Стр.142 упр.а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des temps de l’indicatif.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 pensez- vous des sports extrêmes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.142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24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"Les sports extremes D'hiver"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70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Стр.74упр.З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Стр.75 упр.4 (рт)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3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«Выше,сильнее, быстрее»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Enrichir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votre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des temps de l’indicatif.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Vous rêver de devenir champion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L’histoire de l’équitation.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143-144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"Un animal qui 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toujours fait rêver"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Стр.75 упр.5 (рт)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 « Мой любимый вид спорта»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РО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: «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Спорт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Quelques dates des Jeux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Olympiques d’été et d’hiver.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des temps de l’indicatif.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Parler de son sport préféré d’après un plan.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Стр.75 ynp.6 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146 b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Рассказ по плану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7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Практика речи по теме: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br/>
              <w:t>«Настоящий спортсмен»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Crp.76 ynp. 8 (рт)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L’emploi des temps de l’indicatif.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Caractérise r un véri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table sportif.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 148 a,b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уальный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Из истории летних Олимпийских игр»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nouveaux: être muni, -e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de qch, court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>m,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appareil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>т</w:t>
            </w:r>
            <w:r w:rsidRPr="00CF1BC9">
              <w:rPr>
                <w:rStyle w:val="2MSReferenceSansSerif9pt1"/>
                <w:rFonts w:ascii="Times New Roman" w:hAnsi="Times New Roman" w:cs="Times New Roman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exécuté, gar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 xml:space="preserve">dien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>m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de but, etc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temp( 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L’histoire des Jeux Olympiqu es.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77 упр.а,b 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152 упр. 3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кий диктант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2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Из истории зимних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Олимпийских игр»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12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nouveaux: être muni, -e de qch, court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>m,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appareil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 xml:space="preserve">m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exécuté, gar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 xml:space="preserve">dien </w:t>
            </w:r>
            <w:r w:rsidRPr="00CF1BC9">
              <w:rPr>
                <w:rStyle w:val="2MSReferenceSansSerif9pt1"/>
                <w:rFonts w:ascii="Times New Roman" w:hAnsi="Times New Roman" w:cs="Times New Roman"/>
              </w:rPr>
              <w:t>m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de but,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151 ynp.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Mini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dialogues Стр. 152 ynp. 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Стр.79 ynp.l 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Стр.86упр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3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•7(РТ)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анкета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3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 Между на родные соревнования»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qualités physiques . Les qualités intellectuelles Les qualities sociales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Révision. La forme passive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Faire un dialogue sur le modèle donné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 Une traverse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dangereuse"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75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Стр.84 ynp.4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Стр.87упр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3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•8(РТ)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7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«Международные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соревнования»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qualités physiques . Les qualités intellectuelles Les qualities sociales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28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Révision. La forme passive 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Tour de France L’histoire de quelques disciplines sportives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156-155 упр.6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84 упр.4(РТ)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Стр.87упр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3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■8(РТ)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презента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7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Из истории зимних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Олимпийских игр в Сочи»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Quelques verbes du " dire"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28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Révision. La forme passive 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Jeux Olympiques d’hiver à Sotchi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84 упр.5(РТ)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157 правила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«Из истории Олимпийских игр в Сочи»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Quelques verbes du 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Hirp"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. Les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tpmn&lt;; \/prhaii</w:t>
            </w:r>
            <w:r w:rsidRPr="00CF1BC9">
              <w:rPr>
                <w:rStyle w:val="5"/>
                <w:rFonts w:eastAsia="Calibri"/>
                <w:b w:val="0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Jeux Olympiques d’hiver à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440" w:hanging="44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Стр.85 упр.6 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3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80 упр.1-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hanging="260"/>
              <w:jc w:val="center"/>
              <w:rPr>
                <w:rStyle w:val="2Calibri11pt"/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CF1BC9">
              <w:rPr>
                <w:rStyle w:val="2MSReferenceSansSerif9pt1"/>
                <w:rFonts w:ascii="Times New Roman" w:hAnsi="Times New Roman" w:cs="Times New Roman"/>
              </w:rPr>
              <w:t>Л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 Спорт во Франции»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Quelques verbes du " dire"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sports les plus pratiqués par les jeunes Français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Стр.81 упр.З(рт)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80 упр.2(рт)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монолог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литературного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Pour mieux comprendre Стр.161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sports les plus pratiqués par les jeunes Français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32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.161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Pierre ne veut faire que ce qui l'amuse» de Paul Vaillant- Couturier.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163 упр. 8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Работа с аутентичными текстами по теме: «Спорт»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ЛЕ, PO: «Спорт»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Faire un dialogue sur le modèle donné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163 упр.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8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Работа с аутентичными текстами по теме: «Спорт»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.168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Pour vous aider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Echanger ses points de vue sur le sport dans notre pays et en France.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Crp.171 "Le sport préféré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Canadiens"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70 (ку)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166-167 Nissan Russian Adverture Sotchi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аудирова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(вопросы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Проверочная работа по теме: « Есть ли спортсмены в твоем классе?»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ЛЕ, PO: «Спорт»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rapporté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rectement. Les temps verbaux dans le discours indi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rect au passé.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Exprimer son intérêt/ désintéress ement pour le sport.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172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«Le major Thompson raconte le Tour de France» de Pierre Daninos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Круглый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after="4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стол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4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4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21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Leçon 7.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after="1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Qui est responsable?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Активизация ЛЕ и PO по теме: « Кто в ответе?»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Mots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nouveaux: gaspillage </w:t>
            </w:r>
            <w:r w:rsidRPr="00CF1BC9">
              <w:rPr>
                <w:rStyle w:val="2Calibri7pt1pt"/>
                <w:rFonts w:ascii="Times New Roman" w:hAnsi="Times New Roman" w:cs="Times New Roman"/>
                <w:sz w:val="18"/>
                <w:szCs w:val="18"/>
              </w:rPr>
              <w:t>т</w:t>
            </w:r>
            <w:r w:rsidRPr="00CF1BC9">
              <w:rPr>
                <w:rStyle w:val="2Calibri7pt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jetable </w:t>
            </w:r>
            <w:r w:rsidRPr="00CF1BC9">
              <w:rPr>
                <w:rStyle w:val="2Calibri7pt1pt"/>
                <w:rFonts w:ascii="Times New Roman" w:hAnsi="Times New Roman" w:cs="Times New Roman"/>
                <w:sz w:val="18"/>
                <w:szCs w:val="18"/>
              </w:rPr>
              <w:t>т</w:t>
            </w:r>
            <w:r w:rsidRPr="00CF1BC9">
              <w:rPr>
                <w:rStyle w:val="2Calibri7pt1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>prendre con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science de qch, appliquer les bonnes attitudes au quotidien,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La phrase nominale.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Parler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d'un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véritable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écolo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176 "Quel écolo es-tu?"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Стр.88упр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•1-2(рт)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Практика речи по теме: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br/>
              <w:t>«Охрана природы - наша общая обязанность»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Стр. 178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Pour mieux comprendre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ArialUnicodeMS9pt1"/>
                <w:rFonts w:ascii="Times New Roman" w:hAnsi="Times New Roman" w:cs="Times New Roman"/>
              </w:rPr>
              <w:t>La phrase nominale.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Protéger l’environ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nement, qui est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responsabl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e?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40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178 "Ne pas dégrader la qualité de l'eau" 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71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Стр.89упр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■3-4(рт)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7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Практика речи по теме: 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«Охрана природы - наша общая обязанность»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Стр. 180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Pour mieux comprendre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subjonctif présent dans les propositions subordonnées circonstanciele 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Protéger l’environ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nement, qui est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responsabl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e?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180 "Vert, une gamme respectueus e 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l'environne ment, est menace"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89 упр.5 (рт)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hanging="28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Рассказ: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hanging="28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«Красоты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hanging="28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природы»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0" w:hanging="28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63378B" w:rsidTr="0085759E">
        <w:trPr>
          <w:trHeight w:val="11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Отработка ЛЕ и РО по теме: «Проблемы Земли - мои проблемы»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180 Activités pour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mémoriser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subjonctif présent dans les propositions subordonnées circonstanciele 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bonnes attitudes a l'égard de la nature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Стр.90 упр.6-7 (рт)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"Pour préserver la nature"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0FB6" w:rsidRPr="00CF1BC9" w:rsidTr="0085759E">
        <w:trPr>
          <w:trHeight w:val="23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 «Проблемы Земли - мои проблемы»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 92(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Pour mieux comprendre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subjonctif présent dans les propositions subordonnées circonstanciele 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Il existe un grand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nombre de petits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gestes pour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lesquels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nous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devons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nous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rééduquer.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 Il faut 300 ans pour le faire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disparaître dans la nature"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Стр. 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76 </w:t>
            </w:r>
            <w:r w:rsidRPr="00CF1BC9">
              <w:rPr>
                <w:rStyle w:val="2ArialUnicodeMS9pt"/>
                <w:rFonts w:ascii="Times New Roman" w:hAnsi="Times New Roman" w:cs="Times New Roman"/>
                <w:lang w:eastAsia="ru-RU" w:bidi="ru-RU"/>
              </w:rPr>
              <w:t>(ку)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 92(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"Redonner au Val d'allier sa végétation méditerrané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enné"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185 упр.2 (а, Ь)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hRule="exact" w:val="18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диалогической речи по теме: «Проблемы Земли - мои проблемы»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186 упр.З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La phrase nominale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Il existe un grand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nombre de petits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gestes pour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lesquels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nous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devons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nous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rééduquer.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187 ynp.4 (a) "Des gestes simples pour économiser l'énergie"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187 ynp.4 (b) Стр. 184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0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«Экологические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катастрофы»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Стр.96 упр.2 (РТ)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l’emploi des temps après si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Forum «Individus et société».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18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195 Forum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«Individus et société».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94 ynp.l (рт)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«Экологические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катастрофы»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184 упр.8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. Révision: l’emploi des temps après si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Forum «Individus et société».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18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195 Forum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«Individus et société».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Стр.97 упр.4 (рт)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Подготовка проекта: « Моя планета смотрит на меня»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185 упр.2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direct et le discours indirect, la formation des noms.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Protéger l’environ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nement, qui est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responsabl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e?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198 "La banquise de Г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arctique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18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s'amincit"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Стр.95 упр.1 (рт)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Защита проекта: « Моя планета смотрит на меня»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191 упр.8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discours direct et le discours indirect, la formation des noms.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sort de notre planète préoccupe les jeunes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"Déserts: la terre épuisée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MSReferenceSansSerif9pt1"/>
                <w:rFonts w:ascii="Times New Roman" w:hAnsi="Times New Roman" w:cs="Times New Roman"/>
              </w:rPr>
              <w:t>n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72 </w:t>
            </w:r>
            <w:r w:rsidRPr="00CF1BC9">
              <w:rPr>
                <w:rStyle w:val="2ArialUnicodeMS9pt"/>
                <w:rFonts w:ascii="Times New Roman" w:hAnsi="Times New Roman" w:cs="Times New Roman"/>
                <w:lang w:val="en-US" w:eastAsia="ru-RU" w:bidi="ru-RU"/>
              </w:rPr>
              <w:t>(</w:t>
            </w:r>
            <w:r w:rsidRPr="00CF1BC9">
              <w:rPr>
                <w:rStyle w:val="2ArialUnicodeMS9pt"/>
                <w:rFonts w:ascii="Times New Roman" w:hAnsi="Times New Roman" w:cs="Times New Roman"/>
                <w:lang w:eastAsia="ru-RU" w:bidi="ru-RU"/>
              </w:rPr>
              <w:t>ку</w:t>
            </w:r>
            <w:r w:rsidRPr="00CF1BC9">
              <w:rPr>
                <w:rStyle w:val="2ArialUnicodeMS9pt"/>
                <w:rFonts w:ascii="Times New Roman" w:hAnsi="Times New Roman" w:cs="Times New Roman"/>
                <w:lang w:val="en-US" w:eastAsia="ru-RU" w:bidi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201 Le sort de notre planète préoccupe les jeunes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Стр.Эбупр .3 (рт)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аудирова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10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текста с помощью вопросов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10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литературного текста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Стр.100 упр.7 (рт)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subjonctif présent dans les p- ositions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 subordonnées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circonstancielle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 sort de notre planète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t xml:space="preserve"> préoccupe les jeunes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360" w:line="240" w:lineRule="auto"/>
              <w:ind w:left="140" w:firstLine="18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192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Roger Frison- Roche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36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«Premier à la cordée»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Стр. 98 упр.5-6 </w:t>
            </w:r>
            <w:r w:rsidRPr="00CF1BC9">
              <w:rPr>
                <w:rStyle w:val="20"/>
                <w:rFonts w:eastAsia="Calibri"/>
                <w:b w:val="0"/>
                <w:sz w:val="18"/>
                <w:szCs w:val="18"/>
              </w:rPr>
              <w:t>(рт)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Проверочная работа по теме: « Кто в ответе?»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ЛЕ, РО: «Охрана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 subjonctif présent dans les propositions subordonnées circonstancielle 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Je suis responsibl e a tous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100 упр.8 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диспут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3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Leçon 8.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Soyons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1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Tolérants!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Введение новых ЛЕ и РО по теме: « Будем толерантны!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Стр.101 упр.1 (рт)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204-205 "Soyons comprehens ifs a l'égard des autres"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Стр.102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ynp-2-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3(рт)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Активизация новых ЛЕ и РО по теме: « Будем толерантны!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.102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.1 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Enrichir votre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Révision: indicatif ou sub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jonctif.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Soyons compréhe nsifs à l’égard des autres. Les cas de tolérance/ d’intoléran ce dans ta classe.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.204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"Etre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humain"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ку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Стр.103 упр.5-6 </w:t>
            </w:r>
            <w:r w:rsidRPr="00CF1BC9">
              <w:rPr>
                <w:rStyle w:val="20"/>
                <w:rFonts w:eastAsia="Calibri"/>
                <w:b w:val="0"/>
                <w:sz w:val="18"/>
                <w:szCs w:val="18"/>
              </w:rPr>
              <w:t>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«Будем толерантны!»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Стр.207 Pour mieux comprendre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Les locutions prépositives. Pour exprimer la concession.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Révision: indicatif ou sub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jonctif.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Soyons compréhe nsifs à l’égard des autres. Les cas de tolérance/ d’intoléran ce dans ta classe.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.207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"Il est temps de se poser de varies questions"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103 упр.7(рт)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Лексичес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2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7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«Будем толерантны!»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Enrichir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votre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 Стр.209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Les locutions prépositives. Pour exprimer la concession.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ArialUnicodeMS9pt"/>
                <w:rFonts w:ascii="Times New Roman" w:hAnsi="Times New Roman" w:cs="Times New Roman"/>
              </w:rPr>
              <w:t>Présenter ses re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marques sur quel</w:t>
            </w:r>
            <w:r w:rsidRPr="00CF1BC9">
              <w:rPr>
                <w:rStyle w:val="2ArialUnicodeMS9pt"/>
                <w:rFonts w:ascii="Times New Roman" w:hAnsi="Times New Roman" w:cs="Times New Roman"/>
              </w:rPr>
              <w:softHyphen/>
              <w:t>ques faits et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 xml:space="preserve"> quelques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idées.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.104 (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"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La santé en manque de personnels" Стр. 76 (ку)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Стр.208 " Bonjour la tolérance!"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Стр.104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упр.5(рт)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3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«Доброта спасет мир»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209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Activités pour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mémoriser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locutions prépositives. Pour exprimer la concession.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indicatif ou sub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jonctif.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Réagir à une critique intolérante.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210 "Paris: quand la préfecture organize une expulsion"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108 ynp.l- 2(рт)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7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 «Доброта спасет мир»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Стр.216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locutions prépositives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locutions prépositives. Pour exprimer la concession.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indicatif ou sub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jonctif.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Présenter ses re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marques sur quel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ques faits et quelques idées.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Réagir à une critique intolérante.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214 Il est utile de savoir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109 упр.3-4(рт)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диалог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5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Введение новых ЛЕ и РО по теме: «Благотворительные организации во Франции и России»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Стр.216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locutions prépositives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locutions prépositives. Pour exprimer la concession.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indicatif ou sub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jonctif.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films qui traitent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problèmes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l’intolérance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216-217 "L'esprit de tolérance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Стр.110 упр.5-6 (РТ)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Итоговая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контрольная работа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18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18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Работа с аутентичными текстами по теме: «Будем толерантны!»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 2 28 Pour mieux comprendre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0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Révision: indicatif ou sub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softHyphen/>
              <w:t>jonctif.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tabs>
                <w:tab w:val="left" w:leader="underscore" w:pos="643"/>
              </w:tabs>
              <w:spacing w:before="108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Les films qui traitent des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problèmes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l’intolérance . Quelques questions de mode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219 Упр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.7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225 "Qui sont les sans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domicilefixe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Стр.Шуп Р-8 (РТ)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6"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after="120" w:line="240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B6" w:rsidRPr="00CF1BC9" w:rsidTr="0085759E">
        <w:trPr>
          <w:trHeight w:val="7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10</w:t>
            </w: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Практика речи по теме: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11pt1"/>
                <w:rFonts w:ascii="Times New Roman" w:hAnsi="Times New Roman" w:cs="Times New Roman"/>
                <w:sz w:val="18"/>
                <w:szCs w:val="18"/>
              </w:rPr>
              <w:t>« Благотворител ьные организации во Франции и России»</w:t>
            </w:r>
          </w:p>
          <w:p w:rsidR="00B00FB6" w:rsidRPr="00CF1BC9" w:rsidRDefault="00B00FB6" w:rsidP="0085759E">
            <w:pPr>
              <w:pStyle w:val="21"/>
              <w:shd w:val="clear" w:color="auto" w:fill="auto"/>
              <w:spacing w:before="60" w:line="240" w:lineRule="auto"/>
              <w:ind w:left="1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1BC9">
              <w:rPr>
                <w:rStyle w:val="2Calibri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B6" w:rsidRPr="00CF1BC9" w:rsidRDefault="00B00FB6" w:rsidP="0085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0FB6" w:rsidRPr="00CF1BC9" w:rsidRDefault="00B00FB6" w:rsidP="00B00FB6">
      <w:pPr>
        <w:rPr>
          <w:rFonts w:ascii="Times New Roman" w:hAnsi="Times New Roman" w:cs="Times New Roman"/>
        </w:rPr>
      </w:pPr>
    </w:p>
    <w:p w:rsidR="00B00FB6" w:rsidRPr="00CF1BC9" w:rsidRDefault="00B00FB6">
      <w:pPr>
        <w:rPr>
          <w:rFonts w:ascii="Times New Roman" w:hAnsi="Times New Roman" w:cs="Times New Roman"/>
          <w:sz w:val="24"/>
          <w:szCs w:val="24"/>
        </w:rPr>
      </w:pPr>
    </w:p>
    <w:p w:rsidR="00B00FB6" w:rsidRPr="00CF1BC9" w:rsidRDefault="00B00FB6">
      <w:pPr>
        <w:rPr>
          <w:rFonts w:ascii="Times New Roman" w:hAnsi="Times New Roman" w:cs="Times New Roman"/>
          <w:sz w:val="24"/>
          <w:szCs w:val="24"/>
        </w:rPr>
      </w:pPr>
    </w:p>
    <w:sectPr w:rsidR="00B00FB6" w:rsidRPr="00CF1BC9" w:rsidSect="00B00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7D2"/>
    <w:multiLevelType w:val="multilevel"/>
    <w:tmpl w:val="281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186"/>
    <w:multiLevelType w:val="multilevel"/>
    <w:tmpl w:val="504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3002A"/>
    <w:multiLevelType w:val="multilevel"/>
    <w:tmpl w:val="190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61BA1"/>
    <w:multiLevelType w:val="multilevel"/>
    <w:tmpl w:val="44AA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807BB"/>
    <w:multiLevelType w:val="multilevel"/>
    <w:tmpl w:val="93F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829B0"/>
    <w:multiLevelType w:val="multilevel"/>
    <w:tmpl w:val="20C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1EF1"/>
    <w:multiLevelType w:val="multilevel"/>
    <w:tmpl w:val="5EB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22B8A"/>
    <w:multiLevelType w:val="multilevel"/>
    <w:tmpl w:val="221A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1E5"/>
    <w:rsid w:val="001F51E5"/>
    <w:rsid w:val="002B458A"/>
    <w:rsid w:val="0063378B"/>
    <w:rsid w:val="0084066D"/>
    <w:rsid w:val="009B40A6"/>
    <w:rsid w:val="00A434E5"/>
    <w:rsid w:val="00B00FB6"/>
    <w:rsid w:val="00CF1BC9"/>
    <w:rsid w:val="00D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1E5"/>
  </w:style>
  <w:style w:type="character" w:styleId="a4">
    <w:name w:val="Strong"/>
    <w:basedOn w:val="a0"/>
    <w:uiPriority w:val="22"/>
    <w:qFormat/>
    <w:rsid w:val="001F51E5"/>
    <w:rPr>
      <w:b/>
      <w:bCs/>
    </w:rPr>
  </w:style>
  <w:style w:type="character" w:customStyle="1" w:styleId="2">
    <w:name w:val="Основной текст (2)_"/>
    <w:link w:val="21"/>
    <w:rsid w:val="00B00F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libri11pt">
    <w:name w:val="Основной текст (2) + Calibri;11 pt"/>
    <w:rsid w:val="00B00FB6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2Calibri3">
    <w:name w:val="Основной текст (2) + Calibri;Полужирный3"/>
    <w:rsid w:val="00B00FB6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fr-FR" w:eastAsia="fr-FR" w:bidi="fr-FR"/>
    </w:rPr>
  </w:style>
  <w:style w:type="paragraph" w:customStyle="1" w:styleId="21">
    <w:name w:val="Основной текст (2)1"/>
    <w:basedOn w:val="a"/>
    <w:link w:val="2"/>
    <w:rsid w:val="00B00FB6"/>
    <w:pPr>
      <w:widowControl w:val="0"/>
      <w:shd w:val="clear" w:color="auto" w:fill="FFFFFF"/>
      <w:spacing w:before="540" w:after="0" w:line="370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MSReferenceSansSerif9pt">
    <w:name w:val="Основной текст (2) + MS Reference Sans Serif;9 pt;Курсив"/>
    <w:rsid w:val="00B00FB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character" w:customStyle="1" w:styleId="2Calibri85pt">
    <w:name w:val="Основной текст (2) + Calibri;8;5 pt"/>
    <w:rsid w:val="00B00FB6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libri11pt3">
    <w:name w:val="Основной текст (2) + Calibri;11 pt3"/>
    <w:rsid w:val="00B00FB6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11pt2">
    <w:name w:val="Основной текст (2) + Calibri;11 pt2"/>
    <w:rsid w:val="00B00FB6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;Полужирный"/>
    <w:rsid w:val="00B00FB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1">
    <w:name w:val="Основной текст (2) + Calibri;11 pt1"/>
    <w:rsid w:val="00B00FB6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2Calibri">
    <w:name w:val="Основной текст (2) + Calibri;Полужирный"/>
    <w:rsid w:val="00B00FB6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fr-FR" w:eastAsia="fr-FR" w:bidi="fr-FR"/>
    </w:rPr>
  </w:style>
  <w:style w:type="character" w:customStyle="1" w:styleId="2MSReferenceSansSerif9pt1">
    <w:name w:val="Основной текст (2) + MS Reference Sans Serif;9 pt;Курсив1"/>
    <w:rsid w:val="00B00FB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character" w:customStyle="1" w:styleId="24pt">
    <w:name w:val="Основной текст (2) + 4 pt"/>
    <w:rsid w:val="00B00FB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ArialUnicodeMS9pt">
    <w:name w:val="Основной текст (2) + Arial Unicode MS;9 pt"/>
    <w:rsid w:val="00B00FB6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character" w:customStyle="1" w:styleId="2Calibri65pt">
    <w:name w:val="Основной текст (2) + Calibri;6;5 pt"/>
    <w:rsid w:val="00B00FB6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5">
    <w:name w:val="Колонтитул_"/>
    <w:link w:val="1"/>
    <w:rsid w:val="00B00F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Колонтитул1"/>
    <w:basedOn w:val="a"/>
    <w:link w:val="a5"/>
    <w:rsid w:val="00B00F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0"/>
    <w:rsid w:val="00B00F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FB6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libri7pt1pt">
    <w:name w:val="Основной текст (2) + Calibri;7 pt;Курсив;Интервал 1 pt"/>
    <w:rsid w:val="00B00FB6"/>
    <w:rPr>
      <w:rFonts w:ascii="Calibri" w:eastAsia="Calibri" w:hAnsi="Calibri" w:cs="Calibri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UnicodeMS9pt1">
    <w:name w:val="Основной текст (2) + Arial Unicode MS;9 pt1"/>
    <w:rsid w:val="00B00FB6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character" w:customStyle="1" w:styleId="2Calibri2">
    <w:name w:val="Основной текст (2) + Calibri;Полужирный2"/>
    <w:rsid w:val="00B00FB6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rsid w:val="00B0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B00F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00FB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00FB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CC02-234A-4174-9BA3-E4F64E98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6057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Shkola23</cp:lastModifiedBy>
  <cp:revision>5</cp:revision>
  <dcterms:created xsi:type="dcterms:W3CDTF">2016-09-07T11:13:00Z</dcterms:created>
  <dcterms:modified xsi:type="dcterms:W3CDTF">2017-08-03T08:16:00Z</dcterms:modified>
</cp:coreProperties>
</file>