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75" w:rsidRPr="00345D75" w:rsidRDefault="00345D75" w:rsidP="00345D7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Приглашаем принять участие во Всероссийском конкурсе научно-исследовательских и творческих работ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Times New Roman" w:eastAsia="Times New Roman" w:hAnsi="Times New Roman" w:cs="Times New Roman"/>
          <w:b/>
          <w:bCs/>
          <w:color w:val="000000"/>
          <w:sz w:val="28"/>
        </w:rPr>
        <w:t>"Моя Россия"!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b/>
          <w:bCs/>
          <w:color w:val="000000"/>
          <w:sz w:val="28"/>
        </w:rPr>
        <w:t>ПОЛОЖЕНИЕ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b/>
          <w:bCs/>
          <w:color w:val="000000"/>
          <w:sz w:val="28"/>
        </w:rPr>
        <w:t>I. Общее положение, цели и задачи Конкурса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8"/>
          <w:szCs w:val="28"/>
        </w:rPr>
        <w:t>1.1. Всероссийский конкурс научно-исследовательских и творческих работ «Моя Россия» (далее – Конкурс) проводится в рамках реализации Общероссийского инновационного проекта «Моя Россия».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8"/>
          <w:szCs w:val="28"/>
        </w:rPr>
        <w:t>1.2. Конкурс направлен на:</w:t>
      </w:r>
    </w:p>
    <w:p w:rsidR="00345D75" w:rsidRPr="00345D75" w:rsidRDefault="00345D75" w:rsidP="00345D75">
      <w:pPr>
        <w:numPr>
          <w:ilvl w:val="0"/>
          <w:numId w:val="1"/>
        </w:numPr>
        <w:shd w:val="clear" w:color="auto" w:fill="FFFFFF"/>
        <w:spacing w:after="57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8"/>
          <w:szCs w:val="28"/>
        </w:rPr>
        <w:t>изучение и популяризацию истории и культуры своего края, судеб и деяний её жителей;</w:t>
      </w:r>
    </w:p>
    <w:p w:rsidR="00345D75" w:rsidRPr="00345D75" w:rsidRDefault="00345D75" w:rsidP="00345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8"/>
          <w:szCs w:val="28"/>
        </w:rPr>
        <w:t>привлечение к творчеству и научно-исследовательской работе, пропаганда научно-исследовательских и творческих достижений.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b/>
          <w:bCs/>
          <w:color w:val="000000"/>
          <w:sz w:val="28"/>
        </w:rPr>
        <w:t>II. Участники, направления, языки Конкурса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8"/>
          <w:szCs w:val="28"/>
        </w:rPr>
        <w:t>2.1. Участником Конкурса может быть любой житель России либо живущий за её пределами, но любящий её и неравнодушный к её судьбе, к истории своего народа.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8"/>
          <w:szCs w:val="28"/>
        </w:rPr>
        <w:t>2.2. Конкурс проводится по двум направлениям – конкурс научно- исследовательских работ (в том числе методического характера) и конкурс творческих работ.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8"/>
          <w:szCs w:val="28"/>
        </w:rPr>
        <w:t>2.3. Работы могут быть представлены на любом из языков народов России (если не на русском языке, то требуется обязательное предоставление также текстового варианта работы, переведённого на него).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b/>
          <w:bCs/>
          <w:color w:val="000000"/>
          <w:sz w:val="28"/>
        </w:rPr>
        <w:t>III. Порядок проведения Конкурса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8"/>
          <w:szCs w:val="28"/>
        </w:rPr>
        <w:t>3.1. Тематика и содержание работ обязательно должны быть связаны с родным краем, его культурой, с людьми, чья жизнь каким-либо образом имеют отношение к тому или иному региону Российской Федерации (не обязательно только те, что родились и прожили в регионе).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8"/>
          <w:szCs w:val="28"/>
        </w:rPr>
        <w:t>3.2. Для участия в конкурсе научно-исследовательских работ могут быть представлены работы следующих видов:</w:t>
      </w:r>
    </w:p>
    <w:p w:rsidR="00345D75" w:rsidRPr="00345D75" w:rsidRDefault="00345D75" w:rsidP="00345D75">
      <w:pPr>
        <w:shd w:val="clear" w:color="auto" w:fill="FFFFFF"/>
        <w:spacing w:after="2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345D75">
        <w:rPr>
          <w:rFonts w:ascii="Arial" w:eastAsia="Times New Roman" w:hAnsi="Arial" w:cs="Arial"/>
          <w:color w:val="000000"/>
          <w:sz w:val="28"/>
        </w:rPr>
        <w:t> </w:t>
      </w:r>
      <w:r w:rsidRPr="00345D75">
        <w:rPr>
          <w:rFonts w:ascii="Arial" w:eastAsia="Times New Roman" w:hAnsi="Arial" w:cs="Arial"/>
          <w:color w:val="000000"/>
          <w:sz w:val="28"/>
          <w:szCs w:val="28"/>
        </w:rPr>
        <w:t>информационно-реферативные работы, написанные на основе нескольких источников с целью освещения какой-либо проблемы;</w:t>
      </w:r>
    </w:p>
    <w:p w:rsidR="00345D75" w:rsidRPr="00345D75" w:rsidRDefault="00345D75" w:rsidP="00345D75">
      <w:pPr>
        <w:shd w:val="clear" w:color="auto" w:fill="FFFFFF"/>
        <w:spacing w:after="2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345D75">
        <w:rPr>
          <w:rFonts w:ascii="Arial" w:eastAsia="Times New Roman" w:hAnsi="Arial" w:cs="Arial"/>
          <w:color w:val="000000"/>
          <w:sz w:val="28"/>
        </w:rPr>
        <w:t> </w:t>
      </w:r>
      <w:r w:rsidRPr="00345D75">
        <w:rPr>
          <w:rFonts w:ascii="Arial" w:eastAsia="Times New Roman" w:hAnsi="Arial" w:cs="Arial"/>
          <w:color w:val="000000"/>
          <w:sz w:val="28"/>
          <w:szCs w:val="28"/>
        </w:rPr>
        <w:t>проблемно-реферативные работы, написанные на основе нескольких источников с целью сопоставления имеющихся в них данных и формулировки собственного взгляда на проблему;</w:t>
      </w:r>
    </w:p>
    <w:p w:rsidR="00345D75" w:rsidRPr="00345D75" w:rsidRDefault="00345D75" w:rsidP="00345D75">
      <w:pPr>
        <w:shd w:val="clear" w:color="auto" w:fill="FFFFFF"/>
        <w:spacing w:after="2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345D75">
        <w:rPr>
          <w:rFonts w:ascii="Arial" w:eastAsia="Times New Roman" w:hAnsi="Arial" w:cs="Arial"/>
          <w:color w:val="000000"/>
          <w:sz w:val="28"/>
        </w:rPr>
        <w:t> </w:t>
      </w:r>
      <w:r w:rsidRPr="00345D75">
        <w:rPr>
          <w:rFonts w:ascii="Arial" w:eastAsia="Times New Roman" w:hAnsi="Arial" w:cs="Arial"/>
          <w:color w:val="000000"/>
          <w:sz w:val="28"/>
          <w:szCs w:val="28"/>
        </w:rPr>
        <w:t xml:space="preserve">реферативно-экспериментальные работы, в основе которых лежит эксперимент, методика и результаты которого уже известны науке. Данные работы могут быть нацелены на интерпретацию </w:t>
      </w:r>
      <w:r w:rsidRPr="00345D75">
        <w:rPr>
          <w:rFonts w:ascii="Arial" w:eastAsia="Times New Roman" w:hAnsi="Arial" w:cs="Arial"/>
          <w:color w:val="000000"/>
          <w:sz w:val="28"/>
          <w:szCs w:val="28"/>
        </w:rPr>
        <w:lastRenderedPageBreak/>
        <w:t>самостоятельно полученного результата, связанного с изменением условий эксперимента;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345D75">
        <w:rPr>
          <w:rFonts w:ascii="Arial" w:eastAsia="Times New Roman" w:hAnsi="Arial" w:cs="Arial"/>
          <w:color w:val="000000"/>
          <w:sz w:val="28"/>
        </w:rPr>
        <w:t> </w:t>
      </w:r>
      <w:r w:rsidRPr="00345D75">
        <w:rPr>
          <w:rFonts w:ascii="Arial" w:eastAsia="Times New Roman" w:hAnsi="Arial" w:cs="Arial"/>
          <w:color w:val="000000"/>
          <w:sz w:val="28"/>
          <w:szCs w:val="28"/>
        </w:rPr>
        <w:t>поисково-исследовательские работы, в основе которых лежат ранее не известные науке факты;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8"/>
          <w:szCs w:val="28"/>
        </w:rPr>
        <w:t>- методические работы любой формы, вида и жанра.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8"/>
          <w:szCs w:val="28"/>
        </w:rPr>
        <w:t>3.3. Творческие работы могут быть выполнены в любой форме, в любом жанре, в любом стиле и формате.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8"/>
          <w:szCs w:val="28"/>
        </w:rPr>
        <w:t>3.4. Аудио-, фото-, видеофайлы творческих работ высылаются в любом формате. Если они превышают объём 20 Мгб, обязательно высылаются в архивированном виде!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b/>
          <w:bCs/>
          <w:color w:val="000000"/>
          <w:sz w:val="28"/>
        </w:rPr>
        <w:t>IV. Подведение итогов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8"/>
          <w:szCs w:val="28"/>
        </w:rPr>
        <w:t>4.1. Все участники конкурса, которые допущены до участия в нём в процессе приёма и отбора материалов, являются его победителями – 1, 2 или 3 степеней.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8"/>
          <w:szCs w:val="28"/>
        </w:rPr>
        <w:t>4.2. Все участники Конкурса награждаются фирменными дипломами, которые в электронном виде высылаются</w:t>
      </w:r>
      <w:r w:rsidRPr="00345D75">
        <w:rPr>
          <w:rFonts w:ascii="Arial" w:eastAsia="Times New Roman" w:hAnsi="Arial" w:cs="Arial"/>
          <w:color w:val="000000"/>
          <w:sz w:val="28"/>
        </w:rPr>
        <w:t> </w:t>
      </w:r>
      <w:r w:rsidRPr="00345D75">
        <w:rPr>
          <w:rFonts w:ascii="Arial" w:eastAsia="Times New Roman" w:hAnsi="Arial" w:cs="Arial"/>
          <w:b/>
          <w:bCs/>
          <w:color w:val="000000"/>
          <w:sz w:val="28"/>
        </w:rPr>
        <w:t>до 28 февраля 2019 г. (включительно)</w:t>
      </w:r>
      <w:r w:rsidRPr="00345D75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8"/>
          <w:szCs w:val="28"/>
        </w:rPr>
        <w:t>4.3. Руководители пяти и более работ, допущенных до участия в Конкурсе, награждаются свидетельствами об инновационной работе в рамках реализации ОИП «Моя Россия», высылаемыми вместе с дипломами.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8"/>
          <w:szCs w:val="28"/>
        </w:rPr>
        <w:t>4.4. Лучшие оригинальные работы по решению редколлегий изданий будут опубликованы в одном из томов серии «Народная энциклопедия», в одном из выпусков сборника научно-исследовательских, методических и творческих работ «Моя Россия», размещены на электронной странице «Моя Россия» по адресу</w:t>
      </w:r>
      <w:r w:rsidRPr="00345D75">
        <w:rPr>
          <w:rFonts w:ascii="Arial" w:eastAsia="Times New Roman" w:hAnsi="Arial" w:cs="Arial"/>
          <w:color w:val="000000"/>
          <w:sz w:val="28"/>
        </w:rPr>
        <w:t> </w:t>
      </w:r>
      <w:hyperlink r:id="rId5" w:tgtFrame="_blank" w:history="1">
        <w:r w:rsidRPr="00345D75">
          <w:rPr>
            <w:rFonts w:ascii="Arial" w:eastAsia="Times New Roman" w:hAnsi="Arial" w:cs="Arial"/>
            <w:color w:val="0077CC"/>
            <w:sz w:val="28"/>
            <w:u w:val="single"/>
          </w:rPr>
          <w:t>http://www.stihi.ru/avtor/moyarossya</w:t>
        </w:r>
      </w:hyperlink>
      <w:r w:rsidRPr="00345D75">
        <w:rPr>
          <w:rFonts w:ascii="Arial" w:eastAsia="Times New Roman" w:hAnsi="Arial" w:cs="Arial"/>
          <w:color w:val="000000"/>
          <w:sz w:val="28"/>
          <w:szCs w:val="28"/>
        </w:rPr>
        <w:t>, рекомендованы к публикации в изданиях партнёров ОИП «Моя Россия», о чём авторы будут извещены заблаговременно.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b/>
          <w:bCs/>
          <w:color w:val="000000"/>
          <w:sz w:val="28"/>
        </w:rPr>
        <w:t>V. Финансовое обеспечение Конкурса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8"/>
          <w:szCs w:val="28"/>
        </w:rPr>
        <w:t>5.1. Финансовое обеспечение Конкурса осуществляется за счет средств, поступающих от участников.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8"/>
          <w:szCs w:val="28"/>
        </w:rPr>
        <w:t>5.2. Размер регистрационного взноса составляет 350 рублей + комиссия банка. Оргвзнос оплачивается за участие каждой работы отдельно.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8"/>
          <w:szCs w:val="28"/>
        </w:rPr>
        <w:t>5.3. Оплата оргвзноса производится в течение 5 рабочих дней после официального уведомления участника о принятии материала для участия в Конкурсе (в этом случае к письму-уведомлению прилагаются реквизиты для оплаты). Оплачиваются только работы, на которые пришло такое письмо-уведомление от организаторов конкурса!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b/>
          <w:bCs/>
          <w:color w:val="000000"/>
          <w:sz w:val="28"/>
        </w:rPr>
        <w:lastRenderedPageBreak/>
        <w:t>VI. Срок и порядок предоставления материалов, копии квитанции об оплате оргвзноса, уведомления о принятии (непринятии) работы на конкурс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Times New Roman" w:eastAsia="Times New Roman" w:hAnsi="Times New Roman" w:cs="Times New Roman"/>
          <w:color w:val="000000"/>
          <w:sz w:val="28"/>
          <w:szCs w:val="28"/>
        </w:rPr>
        <w:t>6.1. Работа</w:t>
      </w:r>
      <w:r w:rsidRPr="00345D7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45D75">
        <w:rPr>
          <w:rFonts w:ascii="Times New Roman" w:eastAsia="Times New Roman" w:hAnsi="Times New Roman" w:cs="Times New Roman"/>
          <w:color w:val="000000"/>
          <w:sz w:val="28"/>
          <w:szCs w:val="28"/>
        </w:rPr>
        <w:t>и заявка (Приложение 1) (</w:t>
      </w:r>
      <w:r w:rsidRPr="00345D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обязательно: весь пакет из этих документов одним письмом</w:t>
      </w:r>
      <w:r w:rsidRPr="00345D75">
        <w:rPr>
          <w:rFonts w:ascii="Times New Roman" w:eastAsia="Times New Roman" w:hAnsi="Times New Roman" w:cs="Times New Roman"/>
          <w:color w:val="000000"/>
          <w:sz w:val="28"/>
          <w:szCs w:val="28"/>
        </w:rPr>
        <w:t>)предоставляются в срок</w:t>
      </w:r>
      <w:r w:rsidRPr="00345D7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45D75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 31 января 2019 года (включительно)</w:t>
      </w:r>
      <w:r w:rsidRPr="00345D7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45D75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по электронной почте:</w:t>
      </w:r>
      <w:hyperlink r:id="rId6" w:tgtFrame="_blank" w:history="1">
        <w:r w:rsidRPr="00345D75">
          <w:rPr>
            <w:rFonts w:ascii="Times New Roman" w:eastAsia="Times New Roman" w:hAnsi="Times New Roman" w:cs="Times New Roman"/>
            <w:color w:val="0077CC"/>
            <w:sz w:val="28"/>
            <w:u w:val="single"/>
          </w:rPr>
          <w:t>moya.rossya@yandex.ru</w:t>
        </w:r>
      </w:hyperlink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 w:rsidRPr="00345D7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45D75">
        <w:rPr>
          <w:rFonts w:ascii="Times New Roman" w:eastAsia="Times New Roman" w:hAnsi="Times New Roman" w:cs="Times New Roman"/>
          <w:color w:val="000000"/>
          <w:sz w:val="28"/>
          <w:szCs w:val="28"/>
        </w:rPr>
        <w:t>  Письма-уведомления о принятии (непринятии) работы на конкурс отправляются на адреса, указанные в заявке,</w:t>
      </w:r>
      <w:r w:rsidRPr="00345D7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45D75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 21 февраля 2019 года (включительно) – независимо от даты получения письма от участника конкурса!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Times New Roman" w:eastAsia="Times New Roman" w:hAnsi="Times New Roman" w:cs="Times New Roman"/>
          <w:color w:val="000000"/>
          <w:sz w:val="28"/>
          <w:szCs w:val="28"/>
        </w:rPr>
        <w:t>6.3. Отсканированная квитанция об оплате оргвзноса предоставляется в течение 5 рабочих дней после официального уведомления участника о принятии материала для участия в Конкурсе.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Times New Roman" w:eastAsia="Times New Roman" w:hAnsi="Times New Roman" w:cs="Times New Roman"/>
          <w:b/>
          <w:bCs/>
          <w:color w:val="000000"/>
          <w:sz w:val="28"/>
        </w:rPr>
        <w:t>VII. Контактная информация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Times New Roman" w:eastAsia="Times New Roman" w:hAnsi="Times New Roman" w:cs="Times New Roman"/>
          <w:color w:val="000000"/>
          <w:sz w:val="28"/>
          <w:szCs w:val="28"/>
        </w:rPr>
        <w:t>Тел.:</w:t>
      </w:r>
      <w:r w:rsidRPr="00345D7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45D75">
        <w:rPr>
          <w:rFonts w:ascii="Times New Roman" w:eastAsia="Times New Roman" w:hAnsi="Times New Roman" w:cs="Times New Roman"/>
          <w:color w:val="005BD1"/>
          <w:sz w:val="28"/>
        </w:rPr>
        <w:t>8 (965) 595-50-10</w:t>
      </w:r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Times New Roman" w:eastAsia="Times New Roman" w:hAnsi="Times New Roman" w:cs="Times New Roman"/>
          <w:color w:val="000000"/>
          <w:sz w:val="28"/>
          <w:szCs w:val="28"/>
        </w:rPr>
        <w:t>e-mail:</w:t>
      </w:r>
      <w:r w:rsidRPr="00345D75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7" w:tgtFrame="_blank" w:history="1">
        <w:r w:rsidRPr="00345D75">
          <w:rPr>
            <w:rFonts w:ascii="Times New Roman" w:eastAsia="Times New Roman" w:hAnsi="Times New Roman" w:cs="Times New Roman"/>
            <w:color w:val="0077CC"/>
            <w:sz w:val="28"/>
            <w:u w:val="single"/>
          </w:rPr>
          <w:t>moya.rossya@yandex.ru</w:t>
        </w:r>
      </w:hyperlink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сайта ОИП «Моя Россия:</w:t>
      </w:r>
      <w:r w:rsidRPr="00345D75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8" w:tgtFrame="_blank" w:history="1">
        <w:r w:rsidRPr="00345D75">
          <w:rPr>
            <w:rFonts w:ascii="Times New Roman" w:eastAsia="Times New Roman" w:hAnsi="Times New Roman" w:cs="Times New Roman"/>
            <w:color w:val="0077CC"/>
            <w:sz w:val="28"/>
          </w:rPr>
          <w:t>http://moyarossya.wixsite.com/mysite</w:t>
        </w:r>
      </w:hyperlink>
    </w:p>
    <w:p w:rsidR="00345D75" w:rsidRPr="00345D75" w:rsidRDefault="00345D75" w:rsidP="00345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45D75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9769E" w:rsidRDefault="00E9769E"/>
    <w:sectPr w:rsidR="00E9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6F27"/>
    <w:multiLevelType w:val="multilevel"/>
    <w:tmpl w:val="E418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5D75"/>
    <w:rsid w:val="00345D75"/>
    <w:rsid w:val="00E9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D75"/>
    <w:rPr>
      <w:b/>
      <w:bCs/>
    </w:rPr>
  </w:style>
  <w:style w:type="character" w:customStyle="1" w:styleId="apple-converted-space">
    <w:name w:val="apple-converted-space"/>
    <w:basedOn w:val="a0"/>
    <w:rsid w:val="00345D75"/>
  </w:style>
  <w:style w:type="character" w:styleId="a4">
    <w:name w:val="Hyperlink"/>
    <w:basedOn w:val="a0"/>
    <w:uiPriority w:val="99"/>
    <w:semiHidden/>
    <w:unhideWhenUsed/>
    <w:rsid w:val="00345D75"/>
    <w:rPr>
      <w:color w:val="0000FF"/>
      <w:u w:val="single"/>
    </w:rPr>
  </w:style>
  <w:style w:type="character" w:customStyle="1" w:styleId="js-phone-number">
    <w:name w:val="js-phone-number"/>
    <w:basedOn w:val="a0"/>
    <w:rsid w:val="00345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006">
                      <w:marLeft w:val="0"/>
                      <w:marRight w:val="0"/>
                      <w:marTop w:val="0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610">
                      <w:marLeft w:val="0"/>
                      <w:marRight w:val="0"/>
                      <w:marTop w:val="0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489">
                      <w:marLeft w:val="0"/>
                      <w:marRight w:val="0"/>
                      <w:marTop w:val="0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yarossya.wixsite.com/my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mail.ru/compose/?mailto=mailto%3amoya.ross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mail.ru/compose/?mailto=mailto%3amoya.rossya@yandex.ru" TargetMode="External"/><Relationship Id="rId5" Type="http://schemas.openxmlformats.org/officeDocument/2006/relationships/hyperlink" Target="http://www.stihi.ru/avtor/moyaross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2019-01-14T04:43:00Z</dcterms:created>
  <dcterms:modified xsi:type="dcterms:W3CDTF">2019-01-14T04:43:00Z</dcterms:modified>
</cp:coreProperties>
</file>